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C53B" w14:textId="07AFBF5C" w:rsidR="00250585" w:rsidRPr="00972CC6" w:rsidRDefault="00D46DC8" w:rsidP="00972CC6">
      <w:pPr>
        <w:pStyle w:val="Titel"/>
        <w:rPr>
          <w:rFonts w:ascii="Candara" w:hAnsi="Candara" w:cs="Times New Roman"/>
          <w:sz w:val="40"/>
          <w:szCs w:val="40"/>
        </w:rPr>
      </w:pPr>
      <w:r w:rsidRPr="00972CC6">
        <w:rPr>
          <w:rFonts w:ascii="Candara" w:hAnsi="Candara" w:cs="Times New Roman"/>
          <w:sz w:val="34"/>
          <w:szCs w:val="34"/>
        </w:rPr>
        <w:t>Univ.-Professor Dr. C. Pestalozza</w:t>
      </w:r>
      <w:r w:rsidRPr="00972CC6">
        <w:rPr>
          <w:rFonts w:ascii="Candara" w:hAnsi="Candara" w:cs="Times New Roman"/>
          <w:sz w:val="48"/>
          <w:szCs w:val="48"/>
        </w:rPr>
        <w:br/>
      </w:r>
      <w:r w:rsidR="002E0B0F" w:rsidRPr="00972CC6">
        <w:rPr>
          <w:rFonts w:ascii="Candara" w:hAnsi="Candara" w:cs="Times New Roman"/>
          <w:sz w:val="40"/>
          <w:szCs w:val="40"/>
        </w:rPr>
        <w:t>Seminar Medizinrecht XX</w:t>
      </w:r>
      <w:r w:rsidR="009C1BA9">
        <w:rPr>
          <w:rFonts w:ascii="Candara" w:hAnsi="Candara" w:cs="Times New Roman"/>
          <w:sz w:val="40"/>
          <w:szCs w:val="40"/>
        </w:rPr>
        <w:t>X</w:t>
      </w:r>
      <w:r w:rsidR="00BA3A30">
        <w:rPr>
          <w:rFonts w:ascii="Candara" w:hAnsi="Candara" w:cs="Times New Roman"/>
          <w:sz w:val="40"/>
          <w:szCs w:val="40"/>
        </w:rPr>
        <w:t>I</w:t>
      </w:r>
      <w:r w:rsidR="00EE425F">
        <w:rPr>
          <w:rFonts w:ascii="Candara" w:hAnsi="Candara" w:cs="Times New Roman"/>
          <w:sz w:val="40"/>
          <w:szCs w:val="40"/>
        </w:rPr>
        <w:t>V</w:t>
      </w:r>
      <w:r w:rsidRPr="00972CC6">
        <w:rPr>
          <w:rFonts w:ascii="Candara" w:hAnsi="Candara" w:cs="Times New Roman"/>
          <w:sz w:val="40"/>
          <w:szCs w:val="40"/>
        </w:rPr>
        <w:t xml:space="preserve"> </w:t>
      </w:r>
      <w:r w:rsidR="00EE425F">
        <w:rPr>
          <w:rFonts w:ascii="Candara" w:hAnsi="Candara" w:cs="Times New Roman"/>
          <w:sz w:val="40"/>
          <w:szCs w:val="40"/>
        </w:rPr>
        <w:t>Somm</w:t>
      </w:r>
      <w:r w:rsidRPr="00972CC6">
        <w:rPr>
          <w:rFonts w:ascii="Candara" w:hAnsi="Candara" w:cs="Times New Roman"/>
          <w:sz w:val="40"/>
          <w:szCs w:val="40"/>
        </w:rPr>
        <w:t xml:space="preserve">er </w:t>
      </w:r>
      <w:r w:rsidR="003912D0" w:rsidRPr="00972CC6">
        <w:rPr>
          <w:rFonts w:ascii="Candara" w:hAnsi="Candara" w:cs="Times New Roman"/>
          <w:sz w:val="40"/>
          <w:szCs w:val="40"/>
        </w:rPr>
        <w:t>20</w:t>
      </w:r>
      <w:r w:rsidR="00BA3A30">
        <w:rPr>
          <w:rFonts w:ascii="Candara" w:hAnsi="Candara" w:cs="Times New Roman"/>
          <w:sz w:val="40"/>
          <w:szCs w:val="40"/>
        </w:rPr>
        <w:t>22</w:t>
      </w:r>
    </w:p>
    <w:p w14:paraId="1D4924C1" w14:textId="270FD809" w:rsidR="00D726B4" w:rsidRPr="00972CC6" w:rsidRDefault="00D95F76">
      <w:pPr>
        <w:pStyle w:val="Titel"/>
        <w:rPr>
          <w:rFonts w:ascii="Candara" w:hAnsi="Candara" w:cs="Times New Roman"/>
        </w:rPr>
      </w:pPr>
      <w:r w:rsidRPr="00972CC6">
        <w:rPr>
          <w:rFonts w:ascii="Candara" w:hAnsi="Candara" w:cs="Times New Roman"/>
        </w:rPr>
        <w:t>Hinweise zu</w:t>
      </w:r>
      <w:r w:rsidR="00D46DC8" w:rsidRPr="00972CC6">
        <w:rPr>
          <w:rFonts w:ascii="Candara" w:hAnsi="Candara" w:cs="Times New Roman"/>
        </w:rPr>
        <w:t xml:space="preserve"> Ihrer schriftlichen Arbeit</w:t>
      </w:r>
      <w:r w:rsidR="002577B6" w:rsidRPr="00972CC6">
        <w:rPr>
          <w:rFonts w:ascii="Candara" w:hAnsi="Candara" w:cs="Times New Roman"/>
        </w:rPr>
        <w:t xml:space="preserve"> und zu Ihrem Vortrag</w:t>
      </w:r>
    </w:p>
    <w:p w14:paraId="4BB8C374" w14:textId="5441CA9A" w:rsidR="007B627B" w:rsidRPr="00972CC6" w:rsidRDefault="00D275FA" w:rsidP="00D275FA">
      <w:pPr>
        <w:rPr>
          <w:rFonts w:ascii="Candara" w:hAnsi="Candara"/>
          <w:i/>
          <w:sz w:val="20"/>
          <w:szCs w:val="20"/>
        </w:rPr>
      </w:pPr>
      <w:r w:rsidRPr="00972CC6">
        <w:rPr>
          <w:rFonts w:ascii="Candara" w:hAnsi="Candara"/>
          <w:i/>
          <w:sz w:val="20"/>
          <w:szCs w:val="20"/>
        </w:rPr>
        <w:t>D</w:t>
      </w:r>
      <w:r w:rsidR="00E27B58">
        <w:rPr>
          <w:rFonts w:ascii="Candara" w:hAnsi="Candara"/>
          <w:i/>
          <w:sz w:val="20"/>
          <w:szCs w:val="20"/>
        </w:rPr>
        <w:t>i</w:t>
      </w:r>
      <w:r w:rsidRPr="00972CC6">
        <w:rPr>
          <w:rFonts w:ascii="Candara" w:hAnsi="Candara"/>
          <w:i/>
          <w:sz w:val="20"/>
          <w:szCs w:val="20"/>
        </w:rPr>
        <w:t>e</w:t>
      </w:r>
      <w:r w:rsidR="00E27B58">
        <w:rPr>
          <w:rFonts w:ascii="Candara" w:hAnsi="Candara"/>
          <w:i/>
          <w:sz w:val="20"/>
          <w:szCs w:val="20"/>
        </w:rPr>
        <w:t>se Hinweise</w:t>
      </w:r>
      <w:r w:rsidRPr="00972CC6">
        <w:rPr>
          <w:rFonts w:ascii="Candara" w:hAnsi="Candara"/>
          <w:i/>
          <w:sz w:val="20"/>
          <w:szCs w:val="20"/>
        </w:rPr>
        <w:t xml:space="preserve"> beantworte</w:t>
      </w:r>
      <w:r w:rsidR="00E27B58">
        <w:rPr>
          <w:rFonts w:ascii="Candara" w:hAnsi="Candara"/>
          <w:i/>
          <w:sz w:val="20"/>
          <w:szCs w:val="20"/>
        </w:rPr>
        <w:t>n</w:t>
      </w:r>
      <w:r w:rsidRPr="00972CC6">
        <w:rPr>
          <w:rFonts w:ascii="Candara" w:hAnsi="Candara"/>
          <w:i/>
          <w:sz w:val="20"/>
          <w:szCs w:val="20"/>
        </w:rPr>
        <w:t xml:space="preserve"> </w:t>
      </w:r>
      <w:r w:rsidR="00B14E1F">
        <w:rPr>
          <w:rFonts w:ascii="Candara" w:hAnsi="Candara"/>
          <w:i/>
          <w:sz w:val="20"/>
          <w:szCs w:val="20"/>
        </w:rPr>
        <w:t>häufig</w:t>
      </w:r>
      <w:r w:rsidR="00E27B58">
        <w:rPr>
          <w:rFonts w:ascii="Candara" w:hAnsi="Candara"/>
          <w:i/>
          <w:sz w:val="20"/>
          <w:szCs w:val="20"/>
        </w:rPr>
        <w:t xml:space="preserve"> gestellt</w:t>
      </w:r>
      <w:r w:rsidRPr="00972CC6">
        <w:rPr>
          <w:rFonts w:ascii="Candara" w:hAnsi="Candara"/>
          <w:i/>
          <w:sz w:val="20"/>
          <w:szCs w:val="20"/>
        </w:rPr>
        <w:t>e Fragen</w:t>
      </w:r>
      <w:r w:rsidR="0029380E" w:rsidRPr="00972CC6">
        <w:rPr>
          <w:rFonts w:ascii="Candara" w:hAnsi="Candara"/>
          <w:i/>
          <w:sz w:val="20"/>
          <w:szCs w:val="20"/>
        </w:rPr>
        <w:t xml:space="preserve"> zur schriftlichen Arbeit und zum Vortrag, vor allem redaktione</w:t>
      </w:r>
      <w:r w:rsidRPr="00972CC6">
        <w:rPr>
          <w:rFonts w:ascii="Candara" w:hAnsi="Candara"/>
          <w:i/>
          <w:sz w:val="20"/>
          <w:szCs w:val="20"/>
        </w:rPr>
        <w:t>ller Natur.</w:t>
      </w:r>
      <w:r w:rsidR="0029380E" w:rsidRPr="00972CC6">
        <w:rPr>
          <w:rFonts w:ascii="Candara" w:hAnsi="Candara"/>
          <w:i/>
          <w:sz w:val="20"/>
          <w:szCs w:val="20"/>
        </w:rPr>
        <w:t xml:space="preserve"> </w:t>
      </w:r>
    </w:p>
    <w:p w14:paraId="3067164B" w14:textId="192C3A0B" w:rsidR="00D275FA" w:rsidRPr="00FD61F3" w:rsidRDefault="007B627B" w:rsidP="00414F2A">
      <w:pPr>
        <w:pStyle w:val="Verzeichnis1"/>
        <w:rPr>
          <w:b w:val="0"/>
          <w:bCs w:val="0"/>
        </w:rPr>
      </w:pPr>
      <w:r w:rsidRPr="00FD61F3">
        <w:rPr>
          <w:b w:val="0"/>
          <w:bCs w:val="0"/>
        </w:rPr>
        <w:t xml:space="preserve">Wenn Sie zu irgendeinem Zeitpunkt weitere Fragen redaktioneller oder inhaltlicher Art zu </w:t>
      </w:r>
      <w:r w:rsidR="00414F2A" w:rsidRPr="00FD61F3">
        <w:rPr>
          <w:b w:val="0"/>
          <w:bCs w:val="0"/>
        </w:rPr>
        <w:t>Ih</w:t>
      </w:r>
      <w:r w:rsidRPr="00FD61F3">
        <w:rPr>
          <w:b w:val="0"/>
          <w:bCs w:val="0"/>
        </w:rPr>
        <w:t xml:space="preserve">rem Thema haben, können Sie sich jederzeit, auch wiederholt, Rat von mir holen. Wir tauschen uns dann per </w:t>
      </w:r>
      <w:proofErr w:type="spellStart"/>
      <w:r w:rsidRPr="00FD61F3">
        <w:rPr>
          <w:b w:val="0"/>
          <w:bCs w:val="0"/>
        </w:rPr>
        <w:t>e-mail</w:t>
      </w:r>
      <w:proofErr w:type="spellEnd"/>
      <w:r w:rsidR="00414F2A" w:rsidRPr="00FD61F3">
        <w:rPr>
          <w:b w:val="0"/>
          <w:bCs w:val="0"/>
        </w:rPr>
        <w:t xml:space="preserve"> und</w:t>
      </w:r>
      <w:r w:rsidR="00B14E1F" w:rsidRPr="00FD61F3">
        <w:rPr>
          <w:b w:val="0"/>
          <w:bCs w:val="0"/>
        </w:rPr>
        <w:t>/oder</w:t>
      </w:r>
      <w:r w:rsidR="00414F2A" w:rsidRPr="00FD61F3">
        <w:rPr>
          <w:b w:val="0"/>
          <w:bCs w:val="0"/>
        </w:rPr>
        <w:t xml:space="preserve"> Video-Konferenz</w:t>
      </w:r>
      <w:r w:rsidRPr="00FD61F3">
        <w:rPr>
          <w:b w:val="0"/>
          <w:bCs w:val="0"/>
        </w:rPr>
        <w:t xml:space="preserve"> aus</w:t>
      </w:r>
      <w:r w:rsidR="00414F2A" w:rsidRPr="00FD61F3">
        <w:rPr>
          <w:b w:val="0"/>
          <w:bCs w:val="0"/>
        </w:rPr>
        <w:t xml:space="preserve">. </w:t>
      </w:r>
      <w:r w:rsidR="00B14E1F" w:rsidRPr="00FD61F3">
        <w:rPr>
          <w:b w:val="0"/>
          <w:bCs w:val="0"/>
        </w:rPr>
        <w:t xml:space="preserve">Pandemie-bedingt </w:t>
      </w:r>
      <w:r w:rsidR="00FD61F3" w:rsidRPr="00FD61F3">
        <w:rPr>
          <w:b w:val="0"/>
          <w:bCs w:val="0"/>
        </w:rPr>
        <w:t xml:space="preserve">werden wir uns digital </w:t>
      </w:r>
      <w:r w:rsidR="00BA3A30">
        <w:rPr>
          <w:b w:val="0"/>
          <w:bCs w:val="0"/>
        </w:rPr>
        <w:t>(</w:t>
      </w:r>
      <w:proofErr w:type="spellStart"/>
      <w:r w:rsidR="00BA3A30">
        <w:rPr>
          <w:b w:val="0"/>
          <w:bCs w:val="0"/>
        </w:rPr>
        <w:t>Webex</w:t>
      </w:r>
      <w:proofErr w:type="spellEnd"/>
      <w:r w:rsidR="00BA3A30">
        <w:rPr>
          <w:b w:val="0"/>
          <w:bCs w:val="0"/>
        </w:rPr>
        <w:t xml:space="preserve">-Videokonferenz) </w:t>
      </w:r>
      <w:r w:rsidR="00B14E1F" w:rsidRPr="00FD61F3">
        <w:rPr>
          <w:b w:val="0"/>
          <w:bCs w:val="0"/>
        </w:rPr>
        <w:t>treffen.</w:t>
      </w:r>
    </w:p>
    <w:p w14:paraId="27558449" w14:textId="77777777" w:rsidR="00B67DA1" w:rsidRPr="00972CC6" w:rsidRDefault="00B67DA1" w:rsidP="00B67DA1">
      <w:pPr>
        <w:rPr>
          <w:rFonts w:ascii="Candara" w:hAnsi="Candara"/>
        </w:rPr>
      </w:pPr>
    </w:p>
    <w:p w14:paraId="1AD720BD" w14:textId="390D8192" w:rsidR="00DF14B0" w:rsidRDefault="00DF14B0">
      <w:pPr>
        <w:pStyle w:val="Verzeichnis1"/>
        <w:rPr>
          <w:rFonts w:asciiTheme="minorHAnsi" w:eastAsiaTheme="minorEastAsia" w:hAnsiTheme="minorHAnsi" w:cstheme="minorBidi"/>
          <w:b w:val="0"/>
          <w:bCs w:val="0"/>
          <w:i w:val="0"/>
          <w:noProof/>
          <w:color w:val="auto"/>
          <w:sz w:val="24"/>
          <w:bdr w:val="none" w:sz="0" w:space="0" w:color="auto"/>
          <w:lang w:eastAsia="de-DE"/>
        </w:rPr>
      </w:pPr>
      <w:r>
        <w:rPr>
          <w:b w:val="0"/>
          <w:bCs w:val="0"/>
          <w:i w:val="0"/>
        </w:rPr>
        <w:fldChar w:fldCharType="begin"/>
      </w:r>
      <w:r>
        <w:rPr>
          <w:b w:val="0"/>
          <w:bCs w:val="0"/>
          <w:i w:val="0"/>
        </w:rPr>
        <w:instrText xml:space="preserve"> TOC \o "1-3" </w:instrText>
      </w:r>
      <w:r>
        <w:rPr>
          <w:b w:val="0"/>
          <w:bCs w:val="0"/>
          <w:i w:val="0"/>
        </w:rPr>
        <w:fldChar w:fldCharType="separate"/>
      </w:r>
      <w:r w:rsidRPr="00D77CD9">
        <w:rPr>
          <w:noProof/>
        </w:rPr>
        <w:t>Ihre schriftliche Arbeit</w:t>
      </w:r>
      <w:r>
        <w:rPr>
          <w:noProof/>
        </w:rPr>
        <w:tab/>
      </w:r>
      <w:r>
        <w:rPr>
          <w:noProof/>
        </w:rPr>
        <w:fldChar w:fldCharType="begin"/>
      </w:r>
      <w:r>
        <w:rPr>
          <w:noProof/>
        </w:rPr>
        <w:instrText xml:space="preserve"> PAGEREF _Toc62386966 \h </w:instrText>
      </w:r>
      <w:r>
        <w:rPr>
          <w:noProof/>
        </w:rPr>
      </w:r>
      <w:r>
        <w:rPr>
          <w:noProof/>
        </w:rPr>
        <w:fldChar w:fldCharType="separate"/>
      </w:r>
      <w:r>
        <w:rPr>
          <w:noProof/>
        </w:rPr>
        <w:t>2</w:t>
      </w:r>
      <w:r>
        <w:rPr>
          <w:noProof/>
        </w:rPr>
        <w:fldChar w:fldCharType="end"/>
      </w:r>
    </w:p>
    <w:p w14:paraId="4A0FC502" w14:textId="598AED19"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A. Einreichung</w:t>
      </w:r>
      <w:r>
        <w:rPr>
          <w:noProof/>
        </w:rPr>
        <w:tab/>
      </w:r>
      <w:r>
        <w:rPr>
          <w:noProof/>
        </w:rPr>
        <w:fldChar w:fldCharType="begin"/>
      </w:r>
      <w:r>
        <w:rPr>
          <w:noProof/>
        </w:rPr>
        <w:instrText xml:space="preserve"> PAGEREF _Toc62386967 \h </w:instrText>
      </w:r>
      <w:r>
        <w:rPr>
          <w:noProof/>
        </w:rPr>
      </w:r>
      <w:r>
        <w:rPr>
          <w:noProof/>
        </w:rPr>
        <w:fldChar w:fldCharType="separate"/>
      </w:r>
      <w:r>
        <w:rPr>
          <w:noProof/>
        </w:rPr>
        <w:t>2</w:t>
      </w:r>
      <w:r>
        <w:rPr>
          <w:noProof/>
        </w:rPr>
        <w:fldChar w:fldCharType="end"/>
      </w:r>
    </w:p>
    <w:p w14:paraId="5A05A91A" w14:textId="612D9007"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B. Länge</w:t>
      </w:r>
      <w:r>
        <w:rPr>
          <w:noProof/>
        </w:rPr>
        <w:tab/>
      </w:r>
      <w:r>
        <w:rPr>
          <w:noProof/>
        </w:rPr>
        <w:fldChar w:fldCharType="begin"/>
      </w:r>
      <w:r>
        <w:rPr>
          <w:noProof/>
        </w:rPr>
        <w:instrText xml:space="preserve"> PAGEREF _Toc62386968 \h </w:instrText>
      </w:r>
      <w:r>
        <w:rPr>
          <w:noProof/>
        </w:rPr>
      </w:r>
      <w:r>
        <w:rPr>
          <w:noProof/>
        </w:rPr>
        <w:fldChar w:fldCharType="separate"/>
      </w:r>
      <w:r>
        <w:rPr>
          <w:noProof/>
        </w:rPr>
        <w:t>2</w:t>
      </w:r>
      <w:r>
        <w:rPr>
          <w:noProof/>
        </w:rPr>
        <w:fldChar w:fldCharType="end"/>
      </w:r>
    </w:p>
    <w:p w14:paraId="2635404F" w14:textId="77918CFE"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C. Formatierung</w:t>
      </w:r>
      <w:r>
        <w:rPr>
          <w:noProof/>
        </w:rPr>
        <w:tab/>
      </w:r>
      <w:r>
        <w:rPr>
          <w:noProof/>
        </w:rPr>
        <w:fldChar w:fldCharType="begin"/>
      </w:r>
      <w:r>
        <w:rPr>
          <w:noProof/>
        </w:rPr>
        <w:instrText xml:space="preserve"> PAGEREF _Toc62386969 \h </w:instrText>
      </w:r>
      <w:r>
        <w:rPr>
          <w:noProof/>
        </w:rPr>
      </w:r>
      <w:r>
        <w:rPr>
          <w:noProof/>
        </w:rPr>
        <w:fldChar w:fldCharType="separate"/>
      </w:r>
      <w:r>
        <w:rPr>
          <w:noProof/>
        </w:rPr>
        <w:t>2</w:t>
      </w:r>
      <w:r>
        <w:rPr>
          <w:noProof/>
        </w:rPr>
        <w:fldChar w:fldCharType="end"/>
      </w:r>
    </w:p>
    <w:p w14:paraId="63F0E5D2" w14:textId="69080556"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 Seitenränder</w:t>
      </w:r>
      <w:r>
        <w:rPr>
          <w:noProof/>
        </w:rPr>
        <w:tab/>
      </w:r>
      <w:r>
        <w:rPr>
          <w:noProof/>
        </w:rPr>
        <w:fldChar w:fldCharType="begin"/>
      </w:r>
      <w:r>
        <w:rPr>
          <w:noProof/>
        </w:rPr>
        <w:instrText xml:space="preserve"> PAGEREF _Toc62386970 \h </w:instrText>
      </w:r>
      <w:r>
        <w:rPr>
          <w:noProof/>
        </w:rPr>
      </w:r>
      <w:r>
        <w:rPr>
          <w:noProof/>
        </w:rPr>
        <w:fldChar w:fldCharType="separate"/>
      </w:r>
      <w:r>
        <w:rPr>
          <w:noProof/>
        </w:rPr>
        <w:t>2</w:t>
      </w:r>
      <w:r>
        <w:rPr>
          <w:noProof/>
        </w:rPr>
        <w:fldChar w:fldCharType="end"/>
      </w:r>
    </w:p>
    <w:p w14:paraId="2BADA24D" w14:textId="458A5D69"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 Schrift</w:t>
      </w:r>
      <w:r>
        <w:rPr>
          <w:noProof/>
        </w:rPr>
        <w:tab/>
      </w:r>
      <w:r>
        <w:rPr>
          <w:noProof/>
        </w:rPr>
        <w:fldChar w:fldCharType="begin"/>
      </w:r>
      <w:r>
        <w:rPr>
          <w:noProof/>
        </w:rPr>
        <w:instrText xml:space="preserve"> PAGEREF _Toc62386971 \h </w:instrText>
      </w:r>
      <w:r>
        <w:rPr>
          <w:noProof/>
        </w:rPr>
      </w:r>
      <w:r>
        <w:rPr>
          <w:noProof/>
        </w:rPr>
        <w:fldChar w:fldCharType="separate"/>
      </w:r>
      <w:r>
        <w:rPr>
          <w:noProof/>
        </w:rPr>
        <w:t>2</w:t>
      </w:r>
      <w:r>
        <w:rPr>
          <w:noProof/>
        </w:rPr>
        <w:fldChar w:fldCharType="end"/>
      </w:r>
    </w:p>
    <w:p w14:paraId="3F3824DC" w14:textId="5D4FB4D9"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III. Absatz</w:t>
      </w:r>
      <w:r>
        <w:rPr>
          <w:noProof/>
        </w:rPr>
        <w:tab/>
      </w:r>
      <w:r>
        <w:rPr>
          <w:noProof/>
        </w:rPr>
        <w:fldChar w:fldCharType="begin"/>
      </w:r>
      <w:r>
        <w:rPr>
          <w:noProof/>
        </w:rPr>
        <w:instrText xml:space="preserve"> PAGEREF _Toc62386972 \h </w:instrText>
      </w:r>
      <w:r>
        <w:rPr>
          <w:noProof/>
        </w:rPr>
      </w:r>
      <w:r>
        <w:rPr>
          <w:noProof/>
        </w:rPr>
        <w:fldChar w:fldCharType="separate"/>
      </w:r>
      <w:r>
        <w:rPr>
          <w:noProof/>
        </w:rPr>
        <w:t>2</w:t>
      </w:r>
      <w:r>
        <w:rPr>
          <w:noProof/>
        </w:rPr>
        <w:fldChar w:fldCharType="end"/>
      </w:r>
    </w:p>
    <w:p w14:paraId="67EAF14C" w14:textId="540E256B"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IV. Paginierung</w:t>
      </w:r>
      <w:r>
        <w:rPr>
          <w:noProof/>
        </w:rPr>
        <w:tab/>
      </w:r>
      <w:r>
        <w:rPr>
          <w:noProof/>
        </w:rPr>
        <w:fldChar w:fldCharType="begin"/>
      </w:r>
      <w:r>
        <w:rPr>
          <w:noProof/>
        </w:rPr>
        <w:instrText xml:space="preserve"> PAGEREF _Toc62386973 \h </w:instrText>
      </w:r>
      <w:r>
        <w:rPr>
          <w:noProof/>
        </w:rPr>
      </w:r>
      <w:r>
        <w:rPr>
          <w:noProof/>
        </w:rPr>
        <w:fldChar w:fldCharType="separate"/>
      </w:r>
      <w:r>
        <w:rPr>
          <w:noProof/>
        </w:rPr>
        <w:t>3</w:t>
      </w:r>
      <w:r>
        <w:rPr>
          <w:noProof/>
        </w:rPr>
        <w:fldChar w:fldCharType="end"/>
      </w:r>
    </w:p>
    <w:p w14:paraId="3B37E799" w14:textId="330B213C"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V. Silbentrennung</w:t>
      </w:r>
      <w:r>
        <w:rPr>
          <w:noProof/>
        </w:rPr>
        <w:tab/>
      </w:r>
      <w:r>
        <w:rPr>
          <w:noProof/>
        </w:rPr>
        <w:fldChar w:fldCharType="begin"/>
      </w:r>
      <w:r>
        <w:rPr>
          <w:noProof/>
        </w:rPr>
        <w:instrText xml:space="preserve"> PAGEREF _Toc62386974 \h </w:instrText>
      </w:r>
      <w:r>
        <w:rPr>
          <w:noProof/>
        </w:rPr>
      </w:r>
      <w:r>
        <w:rPr>
          <w:noProof/>
        </w:rPr>
        <w:fldChar w:fldCharType="separate"/>
      </w:r>
      <w:r>
        <w:rPr>
          <w:noProof/>
        </w:rPr>
        <w:t>3</w:t>
      </w:r>
      <w:r>
        <w:rPr>
          <w:noProof/>
        </w:rPr>
        <w:fldChar w:fldCharType="end"/>
      </w:r>
    </w:p>
    <w:p w14:paraId="6ABC9D24" w14:textId="1E6E9911"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D. Aufbau</w:t>
      </w:r>
      <w:r>
        <w:rPr>
          <w:noProof/>
        </w:rPr>
        <w:tab/>
      </w:r>
      <w:r>
        <w:rPr>
          <w:noProof/>
        </w:rPr>
        <w:fldChar w:fldCharType="begin"/>
      </w:r>
      <w:r>
        <w:rPr>
          <w:noProof/>
        </w:rPr>
        <w:instrText xml:space="preserve"> PAGEREF _Toc62386975 \h </w:instrText>
      </w:r>
      <w:r>
        <w:rPr>
          <w:noProof/>
        </w:rPr>
      </w:r>
      <w:r>
        <w:rPr>
          <w:noProof/>
        </w:rPr>
        <w:fldChar w:fldCharType="separate"/>
      </w:r>
      <w:r>
        <w:rPr>
          <w:noProof/>
        </w:rPr>
        <w:t>3</w:t>
      </w:r>
      <w:r>
        <w:rPr>
          <w:noProof/>
        </w:rPr>
        <w:fldChar w:fldCharType="end"/>
      </w:r>
    </w:p>
    <w:p w14:paraId="60E54FA2" w14:textId="3D21D00F"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 Deckblatt</w:t>
      </w:r>
      <w:r>
        <w:rPr>
          <w:noProof/>
        </w:rPr>
        <w:tab/>
      </w:r>
      <w:r>
        <w:rPr>
          <w:noProof/>
        </w:rPr>
        <w:fldChar w:fldCharType="begin"/>
      </w:r>
      <w:r>
        <w:rPr>
          <w:noProof/>
        </w:rPr>
        <w:instrText xml:space="preserve"> PAGEREF _Toc62386976 \h </w:instrText>
      </w:r>
      <w:r>
        <w:rPr>
          <w:noProof/>
        </w:rPr>
      </w:r>
      <w:r>
        <w:rPr>
          <w:noProof/>
        </w:rPr>
        <w:fldChar w:fldCharType="separate"/>
      </w:r>
      <w:r>
        <w:rPr>
          <w:noProof/>
        </w:rPr>
        <w:t>3</w:t>
      </w:r>
      <w:r>
        <w:rPr>
          <w:noProof/>
        </w:rPr>
        <w:fldChar w:fldCharType="end"/>
      </w:r>
    </w:p>
    <w:p w14:paraId="582CE6B9" w14:textId="5604E228"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 Gliederung</w:t>
      </w:r>
      <w:r>
        <w:rPr>
          <w:noProof/>
        </w:rPr>
        <w:tab/>
      </w:r>
      <w:r>
        <w:rPr>
          <w:noProof/>
        </w:rPr>
        <w:fldChar w:fldCharType="begin"/>
      </w:r>
      <w:r>
        <w:rPr>
          <w:noProof/>
        </w:rPr>
        <w:instrText xml:space="preserve"> PAGEREF _Toc62386977 \h </w:instrText>
      </w:r>
      <w:r>
        <w:rPr>
          <w:noProof/>
        </w:rPr>
      </w:r>
      <w:r>
        <w:rPr>
          <w:noProof/>
        </w:rPr>
        <w:fldChar w:fldCharType="separate"/>
      </w:r>
      <w:r>
        <w:rPr>
          <w:noProof/>
        </w:rPr>
        <w:t>3</w:t>
      </w:r>
      <w:r>
        <w:rPr>
          <w:noProof/>
        </w:rPr>
        <w:fldChar w:fldCharType="end"/>
      </w:r>
    </w:p>
    <w:p w14:paraId="4D9C1E20" w14:textId="2163585D"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III. Quellenverzeichnis</w:t>
      </w:r>
      <w:r>
        <w:rPr>
          <w:noProof/>
        </w:rPr>
        <w:tab/>
      </w:r>
      <w:r>
        <w:rPr>
          <w:noProof/>
        </w:rPr>
        <w:fldChar w:fldCharType="begin"/>
      </w:r>
      <w:r>
        <w:rPr>
          <w:noProof/>
        </w:rPr>
        <w:instrText xml:space="preserve"> PAGEREF _Toc62386978 \h </w:instrText>
      </w:r>
      <w:r>
        <w:rPr>
          <w:noProof/>
        </w:rPr>
      </w:r>
      <w:r>
        <w:rPr>
          <w:noProof/>
        </w:rPr>
        <w:fldChar w:fldCharType="separate"/>
      </w:r>
      <w:r>
        <w:rPr>
          <w:noProof/>
        </w:rPr>
        <w:t>3</w:t>
      </w:r>
      <w:r>
        <w:rPr>
          <w:noProof/>
        </w:rPr>
        <w:fldChar w:fldCharType="end"/>
      </w:r>
    </w:p>
    <w:p w14:paraId="793C8012" w14:textId="39A10E12"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IV. Text</w:t>
      </w:r>
      <w:r>
        <w:rPr>
          <w:noProof/>
        </w:rPr>
        <w:tab/>
      </w:r>
      <w:r>
        <w:rPr>
          <w:noProof/>
        </w:rPr>
        <w:fldChar w:fldCharType="begin"/>
      </w:r>
      <w:r>
        <w:rPr>
          <w:noProof/>
        </w:rPr>
        <w:instrText xml:space="preserve"> PAGEREF _Toc62386979 \h </w:instrText>
      </w:r>
      <w:r>
        <w:rPr>
          <w:noProof/>
        </w:rPr>
      </w:r>
      <w:r>
        <w:rPr>
          <w:noProof/>
        </w:rPr>
        <w:fldChar w:fldCharType="separate"/>
      </w:r>
      <w:r>
        <w:rPr>
          <w:noProof/>
        </w:rPr>
        <w:t>4</w:t>
      </w:r>
      <w:r>
        <w:rPr>
          <w:noProof/>
        </w:rPr>
        <w:fldChar w:fldCharType="end"/>
      </w:r>
    </w:p>
    <w:p w14:paraId="210A3990" w14:textId="33F57169"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E. Zu den Literaturangaben</w:t>
      </w:r>
      <w:r>
        <w:rPr>
          <w:noProof/>
        </w:rPr>
        <w:tab/>
      </w:r>
      <w:r>
        <w:rPr>
          <w:noProof/>
        </w:rPr>
        <w:fldChar w:fldCharType="begin"/>
      </w:r>
      <w:r>
        <w:rPr>
          <w:noProof/>
        </w:rPr>
        <w:instrText xml:space="preserve"> PAGEREF _Toc62386980 \h </w:instrText>
      </w:r>
      <w:r>
        <w:rPr>
          <w:noProof/>
        </w:rPr>
      </w:r>
      <w:r>
        <w:rPr>
          <w:noProof/>
        </w:rPr>
        <w:fldChar w:fldCharType="separate"/>
      </w:r>
      <w:r>
        <w:rPr>
          <w:noProof/>
        </w:rPr>
        <w:t>5</w:t>
      </w:r>
      <w:r>
        <w:rPr>
          <w:noProof/>
        </w:rPr>
        <w:fldChar w:fldCharType="end"/>
      </w:r>
    </w:p>
    <w:p w14:paraId="204F0914" w14:textId="4F5A11FC"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 Monographien, Kommentare u.ä.</w:t>
      </w:r>
      <w:r>
        <w:rPr>
          <w:noProof/>
        </w:rPr>
        <w:tab/>
      </w:r>
      <w:r>
        <w:rPr>
          <w:noProof/>
        </w:rPr>
        <w:fldChar w:fldCharType="begin"/>
      </w:r>
      <w:r>
        <w:rPr>
          <w:noProof/>
        </w:rPr>
        <w:instrText xml:space="preserve"> PAGEREF _Toc62386981 \h </w:instrText>
      </w:r>
      <w:r>
        <w:rPr>
          <w:noProof/>
        </w:rPr>
      </w:r>
      <w:r>
        <w:rPr>
          <w:noProof/>
        </w:rPr>
        <w:fldChar w:fldCharType="separate"/>
      </w:r>
      <w:r>
        <w:rPr>
          <w:noProof/>
        </w:rPr>
        <w:t>5</w:t>
      </w:r>
      <w:r>
        <w:rPr>
          <w:noProof/>
        </w:rPr>
        <w:fldChar w:fldCharType="end"/>
      </w:r>
    </w:p>
    <w:p w14:paraId="131C0DD9" w14:textId="6B2CE8AB"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 Aufsätze, sonstige Beiträge</w:t>
      </w:r>
      <w:r>
        <w:rPr>
          <w:noProof/>
        </w:rPr>
        <w:tab/>
      </w:r>
      <w:r>
        <w:rPr>
          <w:noProof/>
        </w:rPr>
        <w:fldChar w:fldCharType="begin"/>
      </w:r>
      <w:r>
        <w:rPr>
          <w:noProof/>
        </w:rPr>
        <w:instrText xml:space="preserve"> PAGEREF _Toc62386982 \h </w:instrText>
      </w:r>
      <w:r>
        <w:rPr>
          <w:noProof/>
        </w:rPr>
      </w:r>
      <w:r>
        <w:rPr>
          <w:noProof/>
        </w:rPr>
        <w:fldChar w:fldCharType="separate"/>
      </w:r>
      <w:r>
        <w:rPr>
          <w:noProof/>
        </w:rPr>
        <w:t>6</w:t>
      </w:r>
      <w:r>
        <w:rPr>
          <w:noProof/>
        </w:rPr>
        <w:fldChar w:fldCharType="end"/>
      </w:r>
    </w:p>
    <w:p w14:paraId="364BFF8C" w14:textId="4BED7310"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F. Zitierweise</w:t>
      </w:r>
      <w:r>
        <w:rPr>
          <w:noProof/>
        </w:rPr>
        <w:tab/>
      </w:r>
      <w:r>
        <w:rPr>
          <w:noProof/>
        </w:rPr>
        <w:fldChar w:fldCharType="begin"/>
      </w:r>
      <w:r>
        <w:rPr>
          <w:noProof/>
        </w:rPr>
        <w:instrText xml:space="preserve"> PAGEREF _Toc62386983 \h </w:instrText>
      </w:r>
      <w:r>
        <w:rPr>
          <w:noProof/>
        </w:rPr>
      </w:r>
      <w:r>
        <w:rPr>
          <w:noProof/>
        </w:rPr>
        <w:fldChar w:fldCharType="separate"/>
      </w:r>
      <w:r>
        <w:rPr>
          <w:noProof/>
        </w:rPr>
        <w:t>6</w:t>
      </w:r>
      <w:r>
        <w:rPr>
          <w:noProof/>
        </w:rPr>
        <w:fldChar w:fldCharType="end"/>
      </w:r>
    </w:p>
    <w:p w14:paraId="1C975CCD" w14:textId="797972E4"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 Abkürzungen</w:t>
      </w:r>
      <w:r>
        <w:rPr>
          <w:noProof/>
        </w:rPr>
        <w:tab/>
      </w:r>
      <w:r>
        <w:rPr>
          <w:noProof/>
        </w:rPr>
        <w:fldChar w:fldCharType="begin"/>
      </w:r>
      <w:r>
        <w:rPr>
          <w:noProof/>
        </w:rPr>
        <w:instrText xml:space="preserve"> PAGEREF _Toc62386984 \h </w:instrText>
      </w:r>
      <w:r>
        <w:rPr>
          <w:noProof/>
        </w:rPr>
      </w:r>
      <w:r>
        <w:rPr>
          <w:noProof/>
        </w:rPr>
        <w:fldChar w:fldCharType="separate"/>
      </w:r>
      <w:r>
        <w:rPr>
          <w:noProof/>
        </w:rPr>
        <w:t>6</w:t>
      </w:r>
      <w:r>
        <w:rPr>
          <w:noProof/>
        </w:rPr>
        <w:fldChar w:fldCharType="end"/>
      </w:r>
    </w:p>
    <w:p w14:paraId="75CFEE20" w14:textId="4CD87D46"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 Fußnoten</w:t>
      </w:r>
      <w:r>
        <w:rPr>
          <w:noProof/>
        </w:rPr>
        <w:tab/>
      </w:r>
      <w:r>
        <w:rPr>
          <w:noProof/>
        </w:rPr>
        <w:fldChar w:fldCharType="begin"/>
      </w:r>
      <w:r>
        <w:rPr>
          <w:noProof/>
        </w:rPr>
        <w:instrText xml:space="preserve"> PAGEREF _Toc62386985 \h </w:instrText>
      </w:r>
      <w:r>
        <w:rPr>
          <w:noProof/>
        </w:rPr>
      </w:r>
      <w:r>
        <w:rPr>
          <w:noProof/>
        </w:rPr>
        <w:fldChar w:fldCharType="separate"/>
      </w:r>
      <w:r>
        <w:rPr>
          <w:noProof/>
        </w:rPr>
        <w:t>7</w:t>
      </w:r>
      <w:r>
        <w:rPr>
          <w:noProof/>
        </w:rPr>
        <w:fldChar w:fldCharType="end"/>
      </w:r>
    </w:p>
    <w:p w14:paraId="44EF30AB" w14:textId="2A011946"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G. Korrekturlesen</w:t>
      </w:r>
      <w:r>
        <w:rPr>
          <w:noProof/>
        </w:rPr>
        <w:tab/>
      </w:r>
      <w:r>
        <w:rPr>
          <w:noProof/>
        </w:rPr>
        <w:fldChar w:fldCharType="begin"/>
      </w:r>
      <w:r>
        <w:rPr>
          <w:noProof/>
        </w:rPr>
        <w:instrText xml:space="preserve"> PAGEREF _Toc62386986 \h </w:instrText>
      </w:r>
      <w:r>
        <w:rPr>
          <w:noProof/>
        </w:rPr>
      </w:r>
      <w:r>
        <w:rPr>
          <w:noProof/>
        </w:rPr>
        <w:fldChar w:fldCharType="separate"/>
      </w:r>
      <w:r>
        <w:rPr>
          <w:noProof/>
        </w:rPr>
        <w:t>9</w:t>
      </w:r>
      <w:r>
        <w:rPr>
          <w:noProof/>
        </w:rPr>
        <w:fldChar w:fldCharType="end"/>
      </w:r>
    </w:p>
    <w:p w14:paraId="272AF174" w14:textId="4C6CD515"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H. Versicherung der Selbständigkeit</w:t>
      </w:r>
      <w:r>
        <w:rPr>
          <w:noProof/>
        </w:rPr>
        <w:tab/>
      </w:r>
      <w:r>
        <w:rPr>
          <w:noProof/>
        </w:rPr>
        <w:fldChar w:fldCharType="begin"/>
      </w:r>
      <w:r>
        <w:rPr>
          <w:noProof/>
        </w:rPr>
        <w:instrText xml:space="preserve"> PAGEREF _Toc62386987 \h </w:instrText>
      </w:r>
      <w:r>
        <w:rPr>
          <w:noProof/>
        </w:rPr>
      </w:r>
      <w:r>
        <w:rPr>
          <w:noProof/>
        </w:rPr>
        <w:fldChar w:fldCharType="separate"/>
      </w:r>
      <w:r>
        <w:rPr>
          <w:noProof/>
        </w:rPr>
        <w:t>9</w:t>
      </w:r>
      <w:r>
        <w:rPr>
          <w:noProof/>
        </w:rPr>
        <w:fldChar w:fldCharType="end"/>
      </w:r>
    </w:p>
    <w:p w14:paraId="357DC71B" w14:textId="70C48F48" w:rsidR="00DF14B0" w:rsidRDefault="00DF14B0">
      <w:pPr>
        <w:pStyle w:val="Verzeichnis1"/>
        <w:rPr>
          <w:rFonts w:asciiTheme="minorHAnsi" w:eastAsiaTheme="minorEastAsia" w:hAnsiTheme="minorHAnsi" w:cstheme="minorBidi"/>
          <w:b w:val="0"/>
          <w:bCs w:val="0"/>
          <w:i w:val="0"/>
          <w:noProof/>
          <w:color w:val="auto"/>
          <w:sz w:val="24"/>
          <w:bdr w:val="none" w:sz="0" w:space="0" w:color="auto"/>
          <w:lang w:eastAsia="de-DE"/>
        </w:rPr>
      </w:pPr>
      <w:r w:rsidRPr="00D77CD9">
        <w:rPr>
          <w:noProof/>
        </w:rPr>
        <w:t>Ihr digitaler Vortrag</w:t>
      </w:r>
      <w:r>
        <w:rPr>
          <w:noProof/>
        </w:rPr>
        <w:tab/>
      </w:r>
      <w:r>
        <w:rPr>
          <w:noProof/>
        </w:rPr>
        <w:fldChar w:fldCharType="begin"/>
      </w:r>
      <w:r>
        <w:rPr>
          <w:noProof/>
        </w:rPr>
        <w:instrText xml:space="preserve"> PAGEREF _Toc62386988 \h </w:instrText>
      </w:r>
      <w:r>
        <w:rPr>
          <w:noProof/>
        </w:rPr>
      </w:r>
      <w:r>
        <w:rPr>
          <w:noProof/>
        </w:rPr>
        <w:fldChar w:fldCharType="separate"/>
      </w:r>
      <w:r>
        <w:rPr>
          <w:noProof/>
        </w:rPr>
        <w:t>10</w:t>
      </w:r>
      <w:r>
        <w:rPr>
          <w:noProof/>
        </w:rPr>
        <w:fldChar w:fldCharType="end"/>
      </w:r>
    </w:p>
    <w:p w14:paraId="354C3A17" w14:textId="5E2C9DFE"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A. Bewertung</w:t>
      </w:r>
      <w:r>
        <w:rPr>
          <w:noProof/>
        </w:rPr>
        <w:tab/>
      </w:r>
      <w:r>
        <w:rPr>
          <w:noProof/>
        </w:rPr>
        <w:fldChar w:fldCharType="begin"/>
      </w:r>
      <w:r>
        <w:rPr>
          <w:noProof/>
        </w:rPr>
        <w:instrText xml:space="preserve"> PAGEREF _Toc62386989 \h </w:instrText>
      </w:r>
      <w:r>
        <w:rPr>
          <w:noProof/>
        </w:rPr>
      </w:r>
      <w:r>
        <w:rPr>
          <w:noProof/>
        </w:rPr>
        <w:fldChar w:fldCharType="separate"/>
      </w:r>
      <w:r>
        <w:rPr>
          <w:noProof/>
        </w:rPr>
        <w:t>10</w:t>
      </w:r>
      <w:r>
        <w:rPr>
          <w:noProof/>
        </w:rPr>
        <w:fldChar w:fldCharType="end"/>
      </w:r>
    </w:p>
    <w:p w14:paraId="485D51AE" w14:textId="692CA20E"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B. Vorbereitung</w:t>
      </w:r>
      <w:r>
        <w:rPr>
          <w:noProof/>
        </w:rPr>
        <w:tab/>
      </w:r>
      <w:r>
        <w:rPr>
          <w:noProof/>
        </w:rPr>
        <w:fldChar w:fldCharType="begin"/>
      </w:r>
      <w:r>
        <w:rPr>
          <w:noProof/>
        </w:rPr>
        <w:instrText xml:space="preserve"> PAGEREF _Toc62386990 \h </w:instrText>
      </w:r>
      <w:r>
        <w:rPr>
          <w:noProof/>
        </w:rPr>
      </w:r>
      <w:r>
        <w:rPr>
          <w:noProof/>
        </w:rPr>
        <w:fldChar w:fldCharType="separate"/>
      </w:r>
      <w:r>
        <w:rPr>
          <w:noProof/>
        </w:rPr>
        <w:t>10</w:t>
      </w:r>
      <w:r>
        <w:rPr>
          <w:noProof/>
        </w:rPr>
        <w:fldChar w:fldCharType="end"/>
      </w:r>
    </w:p>
    <w:p w14:paraId="3F136B6F" w14:textId="1C867B09"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C. Versendung der Vortragsunterlagen</w:t>
      </w:r>
      <w:r>
        <w:rPr>
          <w:noProof/>
        </w:rPr>
        <w:tab/>
      </w:r>
      <w:r>
        <w:rPr>
          <w:noProof/>
        </w:rPr>
        <w:fldChar w:fldCharType="begin"/>
      </w:r>
      <w:r>
        <w:rPr>
          <w:noProof/>
        </w:rPr>
        <w:instrText xml:space="preserve"> PAGEREF _Toc62386991 \h </w:instrText>
      </w:r>
      <w:r>
        <w:rPr>
          <w:noProof/>
        </w:rPr>
      </w:r>
      <w:r>
        <w:rPr>
          <w:noProof/>
        </w:rPr>
        <w:fldChar w:fldCharType="separate"/>
      </w:r>
      <w:r>
        <w:rPr>
          <w:noProof/>
        </w:rPr>
        <w:t>10</w:t>
      </w:r>
      <w:r>
        <w:rPr>
          <w:noProof/>
        </w:rPr>
        <w:fldChar w:fldCharType="end"/>
      </w:r>
    </w:p>
    <w:p w14:paraId="670D5864" w14:textId="25E47EA2" w:rsidR="00DF14B0" w:rsidRDefault="00DF14B0">
      <w:pPr>
        <w:pStyle w:val="Verzeichnis2"/>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D. Durchführung des Vortrags</w:t>
      </w:r>
      <w:r>
        <w:rPr>
          <w:noProof/>
        </w:rPr>
        <w:tab/>
      </w:r>
      <w:r>
        <w:rPr>
          <w:noProof/>
        </w:rPr>
        <w:fldChar w:fldCharType="begin"/>
      </w:r>
      <w:r>
        <w:rPr>
          <w:noProof/>
        </w:rPr>
        <w:instrText xml:space="preserve"> PAGEREF _Toc62386992 \h </w:instrText>
      </w:r>
      <w:r>
        <w:rPr>
          <w:noProof/>
        </w:rPr>
      </w:r>
      <w:r>
        <w:rPr>
          <w:noProof/>
        </w:rPr>
        <w:fldChar w:fldCharType="separate"/>
      </w:r>
      <w:r>
        <w:rPr>
          <w:noProof/>
        </w:rPr>
        <w:t>11</w:t>
      </w:r>
      <w:r>
        <w:rPr>
          <w:noProof/>
        </w:rPr>
        <w:fldChar w:fldCharType="end"/>
      </w:r>
    </w:p>
    <w:p w14:paraId="0604D0B8" w14:textId="52F89C08"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 Kleidung</w:t>
      </w:r>
      <w:r>
        <w:rPr>
          <w:noProof/>
        </w:rPr>
        <w:tab/>
      </w:r>
      <w:r>
        <w:rPr>
          <w:noProof/>
        </w:rPr>
        <w:fldChar w:fldCharType="begin"/>
      </w:r>
      <w:r>
        <w:rPr>
          <w:noProof/>
        </w:rPr>
        <w:instrText xml:space="preserve"> PAGEREF _Toc62386993 \h </w:instrText>
      </w:r>
      <w:r>
        <w:rPr>
          <w:noProof/>
        </w:rPr>
      </w:r>
      <w:r>
        <w:rPr>
          <w:noProof/>
        </w:rPr>
        <w:fldChar w:fldCharType="separate"/>
      </w:r>
      <w:r>
        <w:rPr>
          <w:noProof/>
        </w:rPr>
        <w:t>11</w:t>
      </w:r>
      <w:r>
        <w:rPr>
          <w:noProof/>
        </w:rPr>
        <w:fldChar w:fldCharType="end"/>
      </w:r>
    </w:p>
    <w:p w14:paraId="01C7D4E6" w14:textId="6873F89E"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 Länge</w:t>
      </w:r>
      <w:r>
        <w:rPr>
          <w:noProof/>
        </w:rPr>
        <w:tab/>
      </w:r>
      <w:r>
        <w:rPr>
          <w:noProof/>
        </w:rPr>
        <w:fldChar w:fldCharType="begin"/>
      </w:r>
      <w:r>
        <w:rPr>
          <w:noProof/>
        </w:rPr>
        <w:instrText xml:space="preserve"> PAGEREF _Toc62386994 \h </w:instrText>
      </w:r>
      <w:r>
        <w:rPr>
          <w:noProof/>
        </w:rPr>
      </w:r>
      <w:r>
        <w:rPr>
          <w:noProof/>
        </w:rPr>
        <w:fldChar w:fldCharType="separate"/>
      </w:r>
      <w:r>
        <w:rPr>
          <w:noProof/>
        </w:rPr>
        <w:t>11</w:t>
      </w:r>
      <w:r>
        <w:rPr>
          <w:noProof/>
        </w:rPr>
        <w:fldChar w:fldCharType="end"/>
      </w:r>
    </w:p>
    <w:p w14:paraId="6A3F3BEA" w14:textId="7FCF0DA0"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III. „Freie“ Rede</w:t>
      </w:r>
      <w:r>
        <w:rPr>
          <w:noProof/>
        </w:rPr>
        <w:tab/>
      </w:r>
      <w:r>
        <w:rPr>
          <w:noProof/>
        </w:rPr>
        <w:fldChar w:fldCharType="begin"/>
      </w:r>
      <w:r>
        <w:rPr>
          <w:noProof/>
        </w:rPr>
        <w:instrText xml:space="preserve"> PAGEREF _Toc62386995 \h </w:instrText>
      </w:r>
      <w:r>
        <w:rPr>
          <w:noProof/>
        </w:rPr>
      </w:r>
      <w:r>
        <w:rPr>
          <w:noProof/>
        </w:rPr>
        <w:fldChar w:fldCharType="separate"/>
      </w:r>
      <w:r>
        <w:rPr>
          <w:noProof/>
        </w:rPr>
        <w:t>11</w:t>
      </w:r>
      <w:r>
        <w:rPr>
          <w:noProof/>
        </w:rPr>
        <w:fldChar w:fldCharType="end"/>
      </w:r>
    </w:p>
    <w:p w14:paraId="16EA8157" w14:textId="499054F3" w:rsidR="00DF14B0" w:rsidRDefault="00DF14B0">
      <w:pPr>
        <w:pStyle w:val="Verzeichnis3"/>
        <w:tabs>
          <w:tab w:val="right" w:leader="dot" w:pos="9054"/>
        </w:tabs>
        <w:rPr>
          <w:rFonts w:asciiTheme="minorHAnsi" w:eastAsiaTheme="minorEastAsia" w:hAnsiTheme="minorHAnsi" w:cstheme="minorBidi"/>
          <w:noProof/>
          <w:color w:val="auto"/>
          <w:sz w:val="24"/>
          <w:bdr w:val="none" w:sz="0" w:space="0" w:color="auto"/>
          <w:lang w:eastAsia="de-DE"/>
        </w:rPr>
      </w:pPr>
      <w:r w:rsidRPr="00D77CD9">
        <w:rPr>
          <w:noProof/>
        </w:rPr>
        <w:t>IV. Anrede und Schlußworte</w:t>
      </w:r>
      <w:r>
        <w:rPr>
          <w:noProof/>
        </w:rPr>
        <w:tab/>
      </w:r>
      <w:r>
        <w:rPr>
          <w:noProof/>
        </w:rPr>
        <w:fldChar w:fldCharType="begin"/>
      </w:r>
      <w:r>
        <w:rPr>
          <w:noProof/>
        </w:rPr>
        <w:instrText xml:space="preserve"> PAGEREF _Toc62386996 \h </w:instrText>
      </w:r>
      <w:r>
        <w:rPr>
          <w:noProof/>
        </w:rPr>
      </w:r>
      <w:r>
        <w:rPr>
          <w:noProof/>
        </w:rPr>
        <w:fldChar w:fldCharType="separate"/>
      </w:r>
      <w:r>
        <w:rPr>
          <w:noProof/>
        </w:rPr>
        <w:t>11</w:t>
      </w:r>
      <w:r>
        <w:rPr>
          <w:noProof/>
        </w:rPr>
        <w:fldChar w:fldCharType="end"/>
      </w:r>
    </w:p>
    <w:p w14:paraId="4AC32B68" w14:textId="3D709E5A" w:rsidR="00250585" w:rsidRPr="00972CC6" w:rsidRDefault="00DF14B0" w:rsidP="005E65CB">
      <w:pPr>
        <w:pStyle w:val="Verzeichnis3"/>
      </w:pPr>
      <w:r>
        <w:rPr>
          <w:rFonts w:cs="Times New Roman"/>
          <w:b/>
          <w:bCs/>
          <w:i/>
        </w:rPr>
        <w:fldChar w:fldCharType="end"/>
      </w:r>
    </w:p>
    <w:p w14:paraId="24E23365" w14:textId="0C33E5CA" w:rsidR="00C145B0" w:rsidRPr="00972CC6" w:rsidRDefault="00FD61F3" w:rsidP="00C145B0">
      <w:pPr>
        <w:rPr>
          <w:rFonts w:ascii="Candara" w:hAnsi="Candara"/>
          <w:i/>
          <w:sz w:val="18"/>
          <w:szCs w:val="18"/>
        </w:rPr>
      </w:pPr>
      <w:r>
        <w:rPr>
          <w:rFonts w:ascii="Candara" w:hAnsi="Candara"/>
          <w:i/>
          <w:sz w:val="18"/>
          <w:szCs w:val="18"/>
        </w:rPr>
        <w:t>Manch</w:t>
      </w:r>
      <w:r w:rsidR="00DA5A03" w:rsidRPr="00972CC6">
        <w:rPr>
          <w:rFonts w:ascii="Candara" w:hAnsi="Candara"/>
          <w:i/>
          <w:sz w:val="18"/>
          <w:szCs w:val="18"/>
        </w:rPr>
        <w:t>e der folgenden Hinweise werden</w:t>
      </w:r>
      <w:r w:rsidR="005716A5" w:rsidRPr="00972CC6">
        <w:rPr>
          <w:rFonts w:ascii="Candara" w:hAnsi="Candara"/>
          <w:i/>
          <w:sz w:val="18"/>
          <w:szCs w:val="18"/>
        </w:rPr>
        <w:t xml:space="preserve"> auch für Ihre spätere</w:t>
      </w:r>
      <w:r w:rsidR="00DA5A03" w:rsidRPr="00972CC6">
        <w:rPr>
          <w:rFonts w:ascii="Candara" w:hAnsi="Candara"/>
          <w:b/>
          <w:i/>
          <w:sz w:val="18"/>
          <w:szCs w:val="18"/>
        </w:rPr>
        <w:t xml:space="preserve"> </w:t>
      </w:r>
      <w:proofErr w:type="spellStart"/>
      <w:r w:rsidR="00DA5A03" w:rsidRPr="00972CC6">
        <w:rPr>
          <w:rFonts w:ascii="Candara" w:hAnsi="Candara"/>
          <w:b/>
          <w:i/>
          <w:sz w:val="18"/>
          <w:szCs w:val="18"/>
        </w:rPr>
        <w:t>Studienabschluß</w:t>
      </w:r>
      <w:r w:rsidR="005716A5" w:rsidRPr="00972CC6">
        <w:rPr>
          <w:rFonts w:ascii="Candara" w:hAnsi="Candara"/>
          <w:b/>
          <w:i/>
          <w:sz w:val="18"/>
          <w:szCs w:val="18"/>
        </w:rPr>
        <w:t>arbeit</w:t>
      </w:r>
      <w:proofErr w:type="spellEnd"/>
      <w:r w:rsidR="00DA5A03" w:rsidRPr="00972CC6">
        <w:rPr>
          <w:rFonts w:ascii="Candara" w:hAnsi="Candara"/>
          <w:b/>
          <w:i/>
          <w:sz w:val="18"/>
          <w:szCs w:val="18"/>
        </w:rPr>
        <w:t xml:space="preserve"> </w:t>
      </w:r>
      <w:r w:rsidRPr="00FD61F3">
        <w:rPr>
          <w:rFonts w:ascii="Candara" w:hAnsi="Candara"/>
          <w:bCs/>
          <w:i/>
          <w:sz w:val="18"/>
          <w:szCs w:val="18"/>
        </w:rPr>
        <w:t xml:space="preserve">und deren mündliche Verteidigung </w:t>
      </w:r>
      <w:r w:rsidR="00DA5A03" w:rsidRPr="00972CC6">
        <w:rPr>
          <w:rFonts w:ascii="Candara" w:hAnsi="Candara"/>
          <w:i/>
          <w:sz w:val="18"/>
          <w:szCs w:val="18"/>
        </w:rPr>
        <w:t xml:space="preserve">gelten. </w:t>
      </w:r>
      <w:r w:rsidR="00F65E03" w:rsidRPr="00972CC6">
        <w:rPr>
          <w:rFonts w:ascii="Candara" w:hAnsi="Candara"/>
          <w:i/>
          <w:sz w:val="18"/>
          <w:szCs w:val="18"/>
        </w:rPr>
        <w:t xml:space="preserve">Denken </w:t>
      </w:r>
      <w:r w:rsidR="00DA5A03" w:rsidRPr="00972CC6">
        <w:rPr>
          <w:rFonts w:ascii="Candara" w:hAnsi="Candara"/>
          <w:i/>
          <w:sz w:val="18"/>
          <w:szCs w:val="18"/>
        </w:rPr>
        <w:t>Sie aber dara</w:t>
      </w:r>
      <w:r w:rsidR="00F65E03" w:rsidRPr="00972CC6">
        <w:rPr>
          <w:rFonts w:ascii="Candara" w:hAnsi="Candara"/>
          <w:i/>
          <w:sz w:val="18"/>
          <w:szCs w:val="18"/>
        </w:rPr>
        <w:t>n</w:t>
      </w:r>
      <w:r w:rsidR="00DA5A03" w:rsidRPr="00972CC6">
        <w:rPr>
          <w:rFonts w:ascii="Candara" w:hAnsi="Candara"/>
          <w:i/>
          <w:sz w:val="18"/>
          <w:szCs w:val="18"/>
        </w:rPr>
        <w:t xml:space="preserve">, </w:t>
      </w:r>
      <w:proofErr w:type="spellStart"/>
      <w:r w:rsidR="00DA5A03" w:rsidRPr="00972CC6">
        <w:rPr>
          <w:rFonts w:ascii="Candara" w:hAnsi="Candara"/>
          <w:i/>
          <w:sz w:val="18"/>
          <w:szCs w:val="18"/>
        </w:rPr>
        <w:t>daß</w:t>
      </w:r>
      <w:proofErr w:type="spellEnd"/>
      <w:r w:rsidR="00DA5A03" w:rsidRPr="00972CC6">
        <w:rPr>
          <w:rFonts w:ascii="Candara" w:hAnsi="Candara"/>
          <w:i/>
          <w:sz w:val="18"/>
          <w:szCs w:val="18"/>
        </w:rPr>
        <w:t xml:space="preserve"> </w:t>
      </w:r>
      <w:r w:rsidR="002957C5" w:rsidRPr="00972CC6">
        <w:rPr>
          <w:rFonts w:ascii="Candara" w:hAnsi="Candara"/>
          <w:i/>
          <w:sz w:val="18"/>
          <w:szCs w:val="18"/>
        </w:rPr>
        <w:t>die/</w:t>
      </w:r>
      <w:r w:rsidR="00972CC6">
        <w:rPr>
          <w:rFonts w:ascii="Candara" w:hAnsi="Candara"/>
          <w:i/>
          <w:sz w:val="18"/>
          <w:szCs w:val="18"/>
        </w:rPr>
        <w:t xml:space="preserve"> </w:t>
      </w:r>
      <w:r w:rsidR="00DA5A03" w:rsidRPr="00972CC6">
        <w:rPr>
          <w:rFonts w:ascii="Candara" w:hAnsi="Candara"/>
          <w:i/>
          <w:sz w:val="18"/>
          <w:szCs w:val="18"/>
        </w:rPr>
        <w:t xml:space="preserve">der jeweils </w:t>
      </w:r>
      <w:r w:rsidR="00F65E03" w:rsidRPr="00972CC6">
        <w:rPr>
          <w:rFonts w:ascii="Candara" w:hAnsi="Candara"/>
          <w:i/>
          <w:sz w:val="18"/>
          <w:szCs w:val="18"/>
        </w:rPr>
        <w:t xml:space="preserve">für die Studienabschlußarbeit </w:t>
      </w:r>
      <w:r w:rsidR="00DA5A03" w:rsidRPr="00972CC6">
        <w:rPr>
          <w:rFonts w:ascii="Candara" w:hAnsi="Candara"/>
          <w:i/>
          <w:sz w:val="18"/>
          <w:szCs w:val="18"/>
        </w:rPr>
        <w:t xml:space="preserve">verantwortliche </w:t>
      </w:r>
      <w:r w:rsidR="002957C5" w:rsidRPr="00972CC6">
        <w:rPr>
          <w:rFonts w:ascii="Candara" w:hAnsi="Candara"/>
          <w:i/>
          <w:sz w:val="18"/>
          <w:szCs w:val="18"/>
        </w:rPr>
        <w:t>Dozentin/</w:t>
      </w:r>
      <w:r w:rsidR="00DA5A03" w:rsidRPr="00972CC6">
        <w:rPr>
          <w:rFonts w:ascii="Candara" w:hAnsi="Candara"/>
          <w:i/>
          <w:sz w:val="18"/>
          <w:szCs w:val="18"/>
        </w:rPr>
        <w:t xml:space="preserve">Dozent </w:t>
      </w:r>
      <w:r w:rsidR="00A91933" w:rsidRPr="00972CC6">
        <w:rPr>
          <w:rFonts w:ascii="Candara" w:hAnsi="Candara"/>
          <w:i/>
          <w:sz w:val="18"/>
          <w:szCs w:val="18"/>
        </w:rPr>
        <w:t xml:space="preserve">oder das </w:t>
      </w:r>
      <w:proofErr w:type="spellStart"/>
      <w:r w:rsidR="00A91933" w:rsidRPr="00972CC6">
        <w:rPr>
          <w:rFonts w:ascii="Candara" w:hAnsi="Candara"/>
          <w:i/>
          <w:sz w:val="18"/>
          <w:szCs w:val="18"/>
        </w:rPr>
        <w:t>Prüfungsbureau</w:t>
      </w:r>
      <w:proofErr w:type="spellEnd"/>
      <w:r w:rsidR="00A91933" w:rsidRPr="00972CC6">
        <w:rPr>
          <w:rFonts w:ascii="Candara" w:hAnsi="Candara"/>
          <w:i/>
          <w:sz w:val="18"/>
          <w:szCs w:val="18"/>
        </w:rPr>
        <w:t xml:space="preserve"> </w:t>
      </w:r>
      <w:r w:rsidR="00DA5A03" w:rsidRPr="00972CC6">
        <w:rPr>
          <w:rFonts w:ascii="Candara" w:hAnsi="Candara"/>
          <w:i/>
          <w:sz w:val="18"/>
          <w:szCs w:val="18"/>
        </w:rPr>
        <w:t xml:space="preserve">u.U. eigengeartete oder zusätzliche oder weniger Wünsche haben kann. </w:t>
      </w:r>
      <w:r w:rsidR="00F65E03" w:rsidRPr="00972CC6">
        <w:rPr>
          <w:rFonts w:ascii="Candara" w:hAnsi="Candara"/>
          <w:i/>
          <w:sz w:val="18"/>
          <w:szCs w:val="18"/>
        </w:rPr>
        <w:t xml:space="preserve">Diese Wünsche gehen den </w:t>
      </w:r>
      <w:r w:rsidR="00B14E1F">
        <w:rPr>
          <w:rFonts w:ascii="Candara" w:hAnsi="Candara"/>
          <w:i/>
          <w:sz w:val="18"/>
          <w:szCs w:val="18"/>
        </w:rPr>
        <w:t>hier dargestellten</w:t>
      </w:r>
      <w:r w:rsidR="00F65E03" w:rsidRPr="00972CC6">
        <w:rPr>
          <w:rFonts w:ascii="Candara" w:hAnsi="Candara"/>
          <w:i/>
          <w:sz w:val="18"/>
          <w:szCs w:val="18"/>
        </w:rPr>
        <w:t xml:space="preserve"> </w:t>
      </w:r>
      <w:r w:rsidR="002E0B0F" w:rsidRPr="00972CC6">
        <w:rPr>
          <w:rFonts w:ascii="Candara" w:hAnsi="Candara"/>
          <w:i/>
          <w:sz w:val="18"/>
          <w:szCs w:val="18"/>
        </w:rPr>
        <w:t>Seminar-</w:t>
      </w:r>
      <w:r w:rsidR="00F65E03" w:rsidRPr="00972CC6">
        <w:rPr>
          <w:rFonts w:ascii="Candara" w:hAnsi="Candara"/>
          <w:i/>
          <w:sz w:val="18"/>
          <w:szCs w:val="18"/>
        </w:rPr>
        <w:t>Vorgaben stets vor.</w:t>
      </w:r>
    </w:p>
    <w:p w14:paraId="4A98C980" w14:textId="6A417F9E" w:rsidR="00E82DE4" w:rsidRPr="00972CC6" w:rsidRDefault="00E82DE4" w:rsidP="00E82DE4">
      <w:pPr>
        <w:pStyle w:val="berschrift1"/>
        <w:rPr>
          <w:rFonts w:ascii="Candara" w:hAnsi="Candara"/>
        </w:rPr>
      </w:pPr>
      <w:bookmarkStart w:id="0" w:name="_Toc62386966"/>
      <w:r w:rsidRPr="00972CC6">
        <w:rPr>
          <w:rFonts w:ascii="Candara" w:hAnsi="Candara"/>
        </w:rPr>
        <w:lastRenderedPageBreak/>
        <w:t xml:space="preserve">Ihre </w:t>
      </w:r>
      <w:r w:rsidR="00827C04">
        <w:rPr>
          <w:rFonts w:ascii="Candara" w:hAnsi="Candara"/>
        </w:rPr>
        <w:t>s</w:t>
      </w:r>
      <w:r w:rsidRPr="00972CC6">
        <w:rPr>
          <w:rFonts w:ascii="Candara" w:hAnsi="Candara"/>
        </w:rPr>
        <w:t>chriftliche Arbeit</w:t>
      </w:r>
      <w:bookmarkEnd w:id="0"/>
    </w:p>
    <w:p w14:paraId="3C6501E2" w14:textId="0A000E89" w:rsidR="00250585" w:rsidRPr="00972CC6" w:rsidRDefault="00D46DC8" w:rsidP="00E82DE4">
      <w:pPr>
        <w:pStyle w:val="berschrift2"/>
        <w:rPr>
          <w:rFonts w:ascii="Candara" w:hAnsi="Candara"/>
        </w:rPr>
      </w:pPr>
      <w:bookmarkStart w:id="1" w:name="_Toc62386967"/>
      <w:r w:rsidRPr="00972CC6">
        <w:rPr>
          <w:rFonts w:ascii="Candara" w:hAnsi="Candara"/>
        </w:rPr>
        <w:t>A. Einreichung</w:t>
      </w:r>
      <w:bookmarkEnd w:id="1"/>
      <w:r w:rsidRPr="00972CC6">
        <w:rPr>
          <w:rFonts w:ascii="Candara" w:hAnsi="Candara"/>
        </w:rPr>
        <w:t xml:space="preserve"> </w:t>
      </w:r>
    </w:p>
    <w:p w14:paraId="20454436" w14:textId="77777777" w:rsidR="00DF14B0"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Sie reichen Ihre Arbeit </w:t>
      </w:r>
      <w:r w:rsidR="006739EF">
        <w:rPr>
          <w:rFonts w:ascii="Candara" w:eastAsia="NexusSerif-Regular" w:hAnsi="Candara" w:cs="Times New Roman"/>
        </w:rPr>
        <w:t xml:space="preserve">nicht ausgedruckt, sondern allein </w:t>
      </w:r>
      <w:r w:rsidRPr="00DF14B0">
        <w:rPr>
          <w:rFonts w:ascii="Candara" w:eastAsia="NexusSerif-Regular" w:hAnsi="Candara" w:cs="Times New Roman"/>
          <w:b/>
          <w:bCs/>
        </w:rPr>
        <w:t xml:space="preserve">per </w:t>
      </w:r>
      <w:proofErr w:type="spellStart"/>
      <w:r w:rsidRPr="00DF14B0">
        <w:rPr>
          <w:rFonts w:ascii="Candara" w:eastAsia="NexusSerif-Regular" w:hAnsi="Candara" w:cs="Times New Roman"/>
          <w:b/>
          <w:bCs/>
        </w:rPr>
        <w:t>e-mail</w:t>
      </w:r>
      <w:proofErr w:type="spellEnd"/>
      <w:r w:rsidRPr="00972CC6">
        <w:rPr>
          <w:rFonts w:ascii="Candara" w:eastAsia="NexusSerif-Regular" w:hAnsi="Candara" w:cs="Times New Roman"/>
        </w:rPr>
        <w:t xml:space="preserve"> (</w:t>
      </w:r>
      <w:hyperlink r:id="rId8" w:history="1">
        <w:r w:rsidR="00DF14B0" w:rsidRPr="00124049">
          <w:rPr>
            <w:rStyle w:val="Hyperlink"/>
            <w:rFonts w:ascii="Candara" w:eastAsia="NexusSerif-Regular" w:hAnsi="Candara" w:cs="Times New Roman"/>
          </w:rPr>
          <w:t>c.pestalozza@fu-berlin.de</w:t>
        </w:r>
      </w:hyperlink>
      <w:r w:rsidR="003912D0" w:rsidRPr="00972CC6">
        <w:rPr>
          <w:rFonts w:ascii="Candara" w:eastAsia="NexusSerif-Regular" w:hAnsi="Candara" w:cs="Times New Roman"/>
        </w:rPr>
        <w:t>)</w:t>
      </w:r>
      <w:r w:rsidR="00DF14B0">
        <w:rPr>
          <w:rFonts w:ascii="Candara" w:eastAsia="NexusSerif-Regular" w:hAnsi="Candara" w:cs="Times New Roman"/>
        </w:rPr>
        <w:t xml:space="preserve"> als</w:t>
      </w:r>
      <w:r w:rsidR="003912D0" w:rsidRPr="00972CC6">
        <w:rPr>
          <w:rFonts w:ascii="Candara" w:eastAsia="NexusSerif-Regular" w:hAnsi="Candara" w:cs="Times New Roman"/>
        </w:rPr>
        <w:t xml:space="preserve"> </w:t>
      </w:r>
      <w:proofErr w:type="spellStart"/>
      <w:r w:rsidR="006739EF" w:rsidRPr="00DF14B0">
        <w:rPr>
          <w:rFonts w:ascii="Candara" w:eastAsia="NexusSerif-Regular" w:hAnsi="Candara" w:cs="Times New Roman"/>
          <w:b/>
          <w:bCs/>
        </w:rPr>
        <w:t>pdf</w:t>
      </w:r>
      <w:proofErr w:type="spellEnd"/>
      <w:r w:rsidRPr="00DF14B0">
        <w:rPr>
          <w:rFonts w:ascii="Candara" w:eastAsia="NexusSerif-Regular" w:hAnsi="Candara" w:cs="Times New Roman"/>
          <w:b/>
          <w:bCs/>
        </w:rPr>
        <w:t>-Datei</w:t>
      </w:r>
      <w:r w:rsidR="006739EF">
        <w:rPr>
          <w:rFonts w:ascii="Candara" w:eastAsia="NexusSerif-Regular" w:hAnsi="Candara" w:cs="Times New Roman"/>
        </w:rPr>
        <w:t xml:space="preserve"> </w:t>
      </w:r>
      <w:r w:rsidR="00DF14B0" w:rsidRPr="00DF14B0">
        <w:rPr>
          <w:rFonts w:ascii="Candara" w:eastAsia="NexusSerif-Regular" w:hAnsi="Candara" w:cs="Times New Roman"/>
          <w:b/>
          <w:bCs/>
        </w:rPr>
        <w:t xml:space="preserve">bis um 10.30 h am Abgabetag </w:t>
      </w:r>
      <w:r w:rsidR="006739EF">
        <w:rPr>
          <w:rFonts w:ascii="Candara" w:eastAsia="NexusSerif-Regular" w:hAnsi="Candara" w:cs="Times New Roman"/>
        </w:rPr>
        <w:t>ein</w:t>
      </w:r>
      <w:r w:rsidRPr="00972CC6">
        <w:rPr>
          <w:rFonts w:ascii="Candara" w:eastAsia="NexusSerif-Regular" w:hAnsi="Candara" w:cs="Times New Roman"/>
        </w:rPr>
        <w:t>.</w:t>
      </w:r>
      <w:r w:rsidR="002577B6" w:rsidRPr="00972CC6">
        <w:rPr>
          <w:rFonts w:ascii="Candara" w:eastAsia="NexusSerif-Regular" w:hAnsi="Candara" w:cs="Times New Roman"/>
        </w:rPr>
        <w:t xml:space="preserve"> </w:t>
      </w:r>
    </w:p>
    <w:p w14:paraId="25D7194E" w14:textId="62A648D7" w:rsidR="00250585" w:rsidRPr="00972CC6" w:rsidRDefault="002957C5">
      <w:pPr>
        <w:spacing w:before="96"/>
        <w:jc w:val="both"/>
        <w:rPr>
          <w:rFonts w:ascii="Candara" w:eastAsia="NexusSerif-Regular" w:hAnsi="Candara" w:cs="Times New Roman"/>
        </w:rPr>
      </w:pPr>
      <w:r w:rsidRPr="00972CC6">
        <w:rPr>
          <w:rFonts w:ascii="Candara" w:eastAsia="NexusSerif-Regular" w:hAnsi="Candara" w:cs="Times New Roman"/>
        </w:rPr>
        <w:t>Wenn Sie Ihren Text mi</w:t>
      </w:r>
      <w:r w:rsidR="003F7E60" w:rsidRPr="00972CC6">
        <w:rPr>
          <w:rFonts w:ascii="Candara" w:eastAsia="NexusSerif-Regular" w:hAnsi="Candara" w:cs="Times New Roman"/>
        </w:rPr>
        <w:t>t einem anderen Programm, z.B. P</w:t>
      </w:r>
      <w:r w:rsidRPr="00972CC6">
        <w:rPr>
          <w:rFonts w:ascii="Candara" w:eastAsia="NexusSerif-Regular" w:hAnsi="Candara" w:cs="Times New Roman"/>
        </w:rPr>
        <w:t>ages</w:t>
      </w:r>
      <w:r w:rsidR="00DF14B0">
        <w:rPr>
          <w:rFonts w:ascii="Candara" w:eastAsia="NexusSerif-Regular" w:hAnsi="Candara" w:cs="Times New Roman"/>
        </w:rPr>
        <w:t xml:space="preserve"> oder Word</w:t>
      </w:r>
      <w:r w:rsidRPr="00972CC6">
        <w:rPr>
          <w:rFonts w:ascii="Candara" w:eastAsia="NexusSerif-Regular" w:hAnsi="Candara" w:cs="Times New Roman"/>
        </w:rPr>
        <w:t>, herstellen, überprüfen Sie nach dem Export</w:t>
      </w:r>
      <w:r w:rsidR="003912D0" w:rsidRPr="00972CC6">
        <w:rPr>
          <w:rFonts w:ascii="Candara" w:eastAsia="NexusSerif-Regular" w:hAnsi="Candara" w:cs="Times New Roman"/>
        </w:rPr>
        <w:t xml:space="preserve"> </w:t>
      </w:r>
      <w:r w:rsidR="00DF14B0">
        <w:rPr>
          <w:rFonts w:ascii="Candara" w:eastAsia="NexusSerif-Regular" w:hAnsi="Candara" w:cs="Times New Roman"/>
        </w:rPr>
        <w:t xml:space="preserve">oder der Umwandlung </w:t>
      </w:r>
      <w:r w:rsidR="003912D0" w:rsidRPr="00972CC6">
        <w:rPr>
          <w:rFonts w:ascii="Candara" w:eastAsia="NexusSerif-Regular" w:hAnsi="Candara" w:cs="Times New Roman"/>
        </w:rPr>
        <w:t xml:space="preserve">zu </w:t>
      </w:r>
      <w:proofErr w:type="spellStart"/>
      <w:r w:rsidR="00DF14B0">
        <w:rPr>
          <w:rFonts w:ascii="Candara" w:eastAsia="NexusSerif-Regular" w:hAnsi="Candara" w:cs="Times New Roman"/>
        </w:rPr>
        <w:t>pdf</w:t>
      </w:r>
      <w:proofErr w:type="spellEnd"/>
      <w:r w:rsidR="003912D0" w:rsidRPr="00972CC6">
        <w:rPr>
          <w:rFonts w:ascii="Candara" w:eastAsia="NexusSerif-Regular" w:hAnsi="Candara" w:cs="Times New Roman"/>
        </w:rPr>
        <w:t xml:space="preserve">, ob sich das Layout </w:t>
      </w:r>
      <w:r w:rsidRPr="00972CC6">
        <w:rPr>
          <w:rFonts w:ascii="Candara" w:eastAsia="NexusSerif-Regular" w:hAnsi="Candara" w:cs="Times New Roman"/>
        </w:rPr>
        <w:t xml:space="preserve">geändert hat, und korrigieren Sie es ggf., bevor Sie </w:t>
      </w:r>
      <w:r w:rsidR="00BD47AA">
        <w:rPr>
          <w:rFonts w:ascii="Candara" w:eastAsia="NexusSerif-Regular" w:hAnsi="Candara" w:cs="Times New Roman"/>
        </w:rPr>
        <w:t xml:space="preserve">mir </w:t>
      </w:r>
      <w:r w:rsidRPr="00972CC6">
        <w:rPr>
          <w:rFonts w:ascii="Candara" w:eastAsia="NexusSerif-Regular" w:hAnsi="Candara" w:cs="Times New Roman"/>
        </w:rPr>
        <w:t>die Datei zusenden.</w:t>
      </w:r>
    </w:p>
    <w:p w14:paraId="6D5ACD5E" w14:textId="5ACEDC9F" w:rsidR="006B7612" w:rsidRPr="00DF14B0" w:rsidRDefault="00DF14B0">
      <w:pPr>
        <w:spacing w:before="96"/>
        <w:jc w:val="both"/>
        <w:rPr>
          <w:rFonts w:ascii="Candara" w:eastAsia="NexusSerif-Regular" w:hAnsi="Candara" w:cs="Times New Roman"/>
        </w:rPr>
      </w:pPr>
      <w:r>
        <w:rPr>
          <w:rFonts w:ascii="Candara" w:eastAsia="NexusSerif-Regular" w:hAnsi="Candara" w:cs="Times New Roman"/>
        </w:rPr>
        <w:t xml:space="preserve">Vor der Umwandlung des Formats denken Sie auch daran, die </w:t>
      </w:r>
      <w:r>
        <w:rPr>
          <w:rFonts w:ascii="Candara" w:eastAsia="NexusSerif-Regular" w:hAnsi="Candara" w:cs="Times New Roman"/>
          <w:b/>
          <w:bCs/>
        </w:rPr>
        <w:t>Silbentrennung</w:t>
      </w:r>
      <w:r>
        <w:rPr>
          <w:rFonts w:ascii="Candara" w:eastAsia="NexusSerif-Regular" w:hAnsi="Candara" w:cs="Times New Roman"/>
          <w:b/>
          <w:bCs/>
          <w:i/>
          <w:iCs/>
        </w:rPr>
        <w:t xml:space="preserve"> </w:t>
      </w:r>
      <w:r w:rsidRPr="00DF14B0">
        <w:rPr>
          <w:rFonts w:ascii="Candara" w:eastAsia="NexusSerif-Regular" w:hAnsi="Candara" w:cs="Times New Roman"/>
        </w:rPr>
        <w:t>durchzuführen und zu kontrollieren.</w:t>
      </w:r>
    </w:p>
    <w:p w14:paraId="47F27A3C"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w:t>
      </w:r>
      <w:r w:rsidRPr="00DF14B0">
        <w:rPr>
          <w:rFonts w:ascii="Candara" w:eastAsia="NexusSerif-Regular" w:hAnsi="Candara" w:cs="Times New Roman"/>
          <w:b/>
          <w:bCs/>
        </w:rPr>
        <w:t>Frist</w:t>
      </w:r>
      <w:r w:rsidRPr="00972CC6">
        <w:rPr>
          <w:rFonts w:ascii="Candara" w:eastAsia="NexusSerif-Regular" w:hAnsi="Candara" w:cs="Times New Roman"/>
        </w:rPr>
        <w:t xml:space="preserve"> ist </w:t>
      </w:r>
      <w:r w:rsidRPr="00DF14B0">
        <w:rPr>
          <w:rFonts w:ascii="Candara" w:eastAsia="NexusSerif-Regular" w:hAnsi="Candara" w:cs="Times New Roman"/>
          <w:b/>
          <w:bCs/>
        </w:rPr>
        <w:t>nicht verlängerbar</w:t>
      </w:r>
      <w:r w:rsidRPr="00972CC6">
        <w:rPr>
          <w:rFonts w:ascii="Candara" w:eastAsia="NexusSerif-Regular" w:hAnsi="Candara" w:cs="Times New Roman"/>
        </w:rPr>
        <w:t>.</w:t>
      </w:r>
    </w:p>
    <w:p w14:paraId="3E660B84" w14:textId="3435003D" w:rsidR="00250585" w:rsidRPr="00972CC6" w:rsidRDefault="00A03AA1" w:rsidP="00E82DE4">
      <w:pPr>
        <w:pStyle w:val="berschrift2"/>
        <w:rPr>
          <w:rFonts w:ascii="Candara" w:hAnsi="Candara"/>
        </w:rPr>
      </w:pPr>
      <w:bookmarkStart w:id="2" w:name="_Toc62386968"/>
      <w:r w:rsidRPr="00972CC6">
        <w:rPr>
          <w:rFonts w:ascii="Candara" w:hAnsi="Candara"/>
        </w:rPr>
        <w:t>B</w:t>
      </w:r>
      <w:r w:rsidR="00D46DC8" w:rsidRPr="00972CC6">
        <w:rPr>
          <w:rFonts w:ascii="Candara" w:hAnsi="Candara"/>
        </w:rPr>
        <w:t>. Länge</w:t>
      </w:r>
      <w:bookmarkEnd w:id="2"/>
    </w:p>
    <w:p w14:paraId="6BD49C85"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Eine gewisse </w:t>
      </w:r>
      <w:r w:rsidRPr="00972CC6">
        <w:rPr>
          <w:rFonts w:ascii="Candara" w:eastAsia="NexusSerif-Regular" w:hAnsi="Candara" w:cs="Times New Roman"/>
          <w:i/>
          <w:iCs/>
        </w:rPr>
        <w:t>Mindest</w:t>
      </w:r>
      <w:r w:rsidRPr="00972CC6">
        <w:rPr>
          <w:rFonts w:ascii="Candara" w:eastAsia="NexusSerif-Regular" w:hAnsi="Candara" w:cs="Times New Roman"/>
        </w:rPr>
        <w:t>länge ergibt sich daraus, daß die schriftliche Arbeit Grundlage Ihres mündlichen Vortrages ist, der zwischen 30 und 45 Minuten dauern wird. Erproben Sie, wieviel an geschriebenem Text Sie in 30 bis 45 Minuten in mäßigem Tempo vorlesen können. Dann haben Sie einen Anhaltspunkt, wieviel Sie mindestens für Ihren frei gehaltenen (oder nur durch gelegentlichen Blick auf das Manuskript oder eigens gefertigte Karteikarten, Folien etc. unterstützten) Vortrag brauchen.</w:t>
      </w:r>
    </w:p>
    <w:p w14:paraId="568584CA" w14:textId="145E0182"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w:t>
      </w:r>
      <w:r w:rsidRPr="00972CC6">
        <w:rPr>
          <w:rFonts w:ascii="Candara" w:eastAsia="NexusSerif-Regular" w:hAnsi="Candara" w:cs="Times New Roman"/>
          <w:i/>
          <w:iCs/>
        </w:rPr>
        <w:t>Höchst</w:t>
      </w:r>
      <w:r w:rsidRPr="00972CC6">
        <w:rPr>
          <w:rFonts w:ascii="Candara" w:eastAsia="NexusSerif-Regular" w:hAnsi="Candara" w:cs="Times New Roman"/>
        </w:rPr>
        <w:t xml:space="preserve">länge beträgt </w:t>
      </w:r>
      <w:r w:rsidRPr="00972CC6">
        <w:rPr>
          <w:rFonts w:ascii="Candara" w:eastAsia="NexusSerif-Regular" w:hAnsi="Candara" w:cs="Times New Roman"/>
          <w:b/>
        </w:rPr>
        <w:t>25</w:t>
      </w:r>
      <w:r w:rsidRPr="00972CC6">
        <w:rPr>
          <w:rFonts w:ascii="Candara" w:eastAsia="NexusSerif-Regular" w:hAnsi="Candara" w:cs="Times New Roman"/>
          <w:b/>
          <w:bCs/>
        </w:rPr>
        <w:t xml:space="preserve"> Seiten </w:t>
      </w:r>
      <w:r w:rsidRPr="00972CC6">
        <w:rPr>
          <w:rFonts w:ascii="Candara" w:eastAsia="NexusSerif-Regular" w:hAnsi="Candara" w:cs="Times New Roman"/>
        </w:rPr>
        <w:t>(Deckblatt, Inhaltsverzeichnis, Quellenverzeichnis</w:t>
      </w:r>
      <w:r w:rsidR="0007554E" w:rsidRPr="00972CC6">
        <w:rPr>
          <w:rFonts w:ascii="Candara" w:eastAsia="NexusSerif-Regular" w:hAnsi="Candara" w:cs="Times New Roman"/>
        </w:rPr>
        <w:t>, evtl. Anhänge und die Erklärung zur Einhaltung der Guten Wissenschaftlichen Praxis</w:t>
      </w:r>
      <w:r w:rsidRPr="00972CC6">
        <w:rPr>
          <w:rFonts w:ascii="Candara" w:eastAsia="NexusSerif-Regular" w:hAnsi="Candara" w:cs="Times New Roman"/>
        </w:rPr>
        <w:t xml:space="preserve"> nicht eingerechnet). </w:t>
      </w:r>
      <w:r w:rsidR="00F95A7E" w:rsidRPr="00972CC6">
        <w:rPr>
          <w:rFonts w:ascii="Candara" w:eastAsia="NexusSerif-Regular" w:hAnsi="Candara" w:cs="Times New Roman"/>
        </w:rPr>
        <w:t xml:space="preserve">Sie ist </w:t>
      </w:r>
      <w:r w:rsidR="00B230EF" w:rsidRPr="00972CC6">
        <w:rPr>
          <w:rFonts w:ascii="Candara" w:eastAsia="NexusSerif-Regular" w:hAnsi="Candara" w:cs="Times New Roman"/>
        </w:rPr>
        <w:t xml:space="preserve">(wie die Formatierung) </w:t>
      </w:r>
      <w:r w:rsidR="00F95A7E" w:rsidRPr="00972CC6">
        <w:rPr>
          <w:rFonts w:ascii="Candara" w:eastAsia="NexusSerif-Regular" w:hAnsi="Candara" w:cs="Times New Roman"/>
        </w:rPr>
        <w:t>an das für Studienabschlußarbeiten Übliche angelehnt und soll Sie an die dortigen Anforderungen gewöhnen.</w:t>
      </w:r>
    </w:p>
    <w:p w14:paraId="5B441791" w14:textId="6C4A435A" w:rsidR="00250585" w:rsidRPr="00972CC6" w:rsidRDefault="00A03AA1" w:rsidP="00E82DE4">
      <w:pPr>
        <w:pStyle w:val="berschrift2"/>
        <w:rPr>
          <w:rFonts w:ascii="Candara" w:hAnsi="Candara"/>
        </w:rPr>
      </w:pPr>
      <w:bookmarkStart w:id="3" w:name="_Toc62386969"/>
      <w:r w:rsidRPr="00972CC6">
        <w:rPr>
          <w:rFonts w:ascii="Candara" w:hAnsi="Candara"/>
        </w:rPr>
        <w:t>C</w:t>
      </w:r>
      <w:r w:rsidR="00313BE7" w:rsidRPr="00972CC6">
        <w:rPr>
          <w:rFonts w:ascii="Candara" w:hAnsi="Candara"/>
        </w:rPr>
        <w:t xml:space="preserve">. </w:t>
      </w:r>
      <w:r w:rsidR="00A84B69" w:rsidRPr="00972CC6">
        <w:rPr>
          <w:rFonts w:ascii="Candara" w:hAnsi="Candara"/>
        </w:rPr>
        <w:t>Formatierung</w:t>
      </w:r>
      <w:bookmarkEnd w:id="3"/>
    </w:p>
    <w:p w14:paraId="5E48FBE0" w14:textId="345BA596" w:rsidR="00F95A7E" w:rsidRPr="00972CC6" w:rsidRDefault="00F95A7E" w:rsidP="00F95A7E">
      <w:pPr>
        <w:rPr>
          <w:rFonts w:ascii="Candara" w:hAnsi="Candara" w:cs="Times New Roman"/>
        </w:rPr>
      </w:pPr>
      <w:r w:rsidRPr="00972CC6">
        <w:rPr>
          <w:rFonts w:ascii="Candara" w:hAnsi="Candara" w:cs="Times New Roman"/>
        </w:rPr>
        <w:t>Auch d</w:t>
      </w:r>
      <w:r w:rsidR="00A84B69" w:rsidRPr="00972CC6">
        <w:rPr>
          <w:rFonts w:ascii="Candara" w:hAnsi="Candara" w:cs="Times New Roman"/>
        </w:rPr>
        <w:t>ie Formatierung</w:t>
      </w:r>
      <w:r w:rsidRPr="00972CC6">
        <w:rPr>
          <w:rFonts w:ascii="Candara" w:hAnsi="Candara" w:cs="Times New Roman"/>
        </w:rPr>
        <w:t xml:space="preserve"> folgt im wesentlichen den Vorgaben für Studienabschußarbeiten.</w:t>
      </w:r>
    </w:p>
    <w:p w14:paraId="30F3B74A" w14:textId="77777777" w:rsidR="00250585" w:rsidRPr="00972CC6" w:rsidRDefault="00D46DC8" w:rsidP="00827302">
      <w:pPr>
        <w:pStyle w:val="berschrift3"/>
        <w:rPr>
          <w:rFonts w:ascii="Candara" w:hAnsi="Candara"/>
        </w:rPr>
      </w:pPr>
      <w:bookmarkStart w:id="4" w:name="_Toc297219407"/>
      <w:bookmarkStart w:id="5" w:name="_Toc62386970"/>
      <w:r w:rsidRPr="00972CC6">
        <w:rPr>
          <w:rFonts w:ascii="Candara" w:hAnsi="Candara"/>
        </w:rPr>
        <w:t>I. Seitenränder</w:t>
      </w:r>
      <w:bookmarkEnd w:id="4"/>
      <w:bookmarkEnd w:id="5"/>
    </w:p>
    <w:p w14:paraId="10CB4F7A"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Oben 2 cm, unten 2 cm</w:t>
      </w:r>
    </w:p>
    <w:p w14:paraId="62B4BAA2" w14:textId="77777777" w:rsidR="00250585" w:rsidRPr="00972CC6" w:rsidRDefault="00D95F76">
      <w:pPr>
        <w:spacing w:before="96"/>
        <w:jc w:val="both"/>
        <w:rPr>
          <w:rFonts w:ascii="Candara" w:eastAsia="NexusSerif-Regular" w:hAnsi="Candara" w:cs="Times New Roman"/>
        </w:rPr>
      </w:pPr>
      <w:r w:rsidRPr="00972CC6">
        <w:rPr>
          <w:rFonts w:ascii="Candara" w:eastAsia="NexusSerif-Regular" w:hAnsi="Candara" w:cs="Times New Roman"/>
        </w:rPr>
        <w:t>L</w:t>
      </w:r>
      <w:r w:rsidR="00D46DC8" w:rsidRPr="00972CC6">
        <w:rPr>
          <w:rFonts w:ascii="Candara" w:eastAsia="NexusSerif-Regular" w:hAnsi="Candara" w:cs="Times New Roman"/>
        </w:rPr>
        <w:t>inks 6 cm, rechts 1 cm</w:t>
      </w:r>
    </w:p>
    <w:p w14:paraId="4A68C559" w14:textId="77777777" w:rsidR="00250585" w:rsidRPr="00972CC6" w:rsidRDefault="00D46DC8" w:rsidP="00827302">
      <w:pPr>
        <w:pStyle w:val="berschrift3"/>
        <w:rPr>
          <w:rFonts w:ascii="Candara" w:hAnsi="Candara"/>
        </w:rPr>
      </w:pPr>
      <w:bookmarkStart w:id="6" w:name="_Toc297219408"/>
      <w:bookmarkStart w:id="7" w:name="_Toc62386971"/>
      <w:r w:rsidRPr="00972CC6">
        <w:rPr>
          <w:rFonts w:ascii="Candara" w:hAnsi="Candara"/>
        </w:rPr>
        <w:t>II. Schrift</w:t>
      </w:r>
      <w:bookmarkEnd w:id="6"/>
      <w:bookmarkEnd w:id="7"/>
    </w:p>
    <w:p w14:paraId="3067C1C6"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Schriftart: Times New Roman</w:t>
      </w:r>
    </w:p>
    <w:p w14:paraId="178185A0"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Schriftgrade: </w:t>
      </w:r>
    </w:p>
    <w:p w14:paraId="5EF0038B"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Deckblatt, Gliederung, Quellenverzeichnis und Text: Grad 12, </w:t>
      </w:r>
    </w:p>
    <w:p w14:paraId="38C4E315"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Fußnotentext: Grad 10</w:t>
      </w:r>
    </w:p>
    <w:p w14:paraId="74487292" w14:textId="77777777" w:rsidR="00250585" w:rsidRPr="00972CC6" w:rsidRDefault="00D46DC8" w:rsidP="00827302">
      <w:pPr>
        <w:pStyle w:val="berschrift3"/>
        <w:rPr>
          <w:rFonts w:ascii="Candara" w:hAnsi="Candara"/>
        </w:rPr>
      </w:pPr>
      <w:bookmarkStart w:id="8" w:name="_Toc297219409"/>
      <w:bookmarkStart w:id="9" w:name="_Toc62386972"/>
      <w:r w:rsidRPr="00972CC6">
        <w:rPr>
          <w:rFonts w:ascii="Candara" w:hAnsi="Candara"/>
        </w:rPr>
        <w:t>III. Absatz</w:t>
      </w:r>
      <w:bookmarkEnd w:id="8"/>
      <w:bookmarkEnd w:id="9"/>
    </w:p>
    <w:p w14:paraId="1A6031FE"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Deckblatt zentriert, fettgedruckt</w:t>
      </w:r>
    </w:p>
    <w:p w14:paraId="776AA6ED"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Text Blocksatz, anderthalbzeilig</w:t>
      </w:r>
    </w:p>
    <w:p w14:paraId="5192C124"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Überschriften linksbündig, anderthalbzeilig, Abstand oben vom Fließtext 6 </w:t>
      </w:r>
      <w:proofErr w:type="spellStart"/>
      <w:r w:rsidRPr="00972CC6">
        <w:rPr>
          <w:rFonts w:ascii="Candara" w:eastAsia="NexusSerif-Regular" w:hAnsi="Candara" w:cs="Times New Roman"/>
        </w:rPr>
        <w:t>pt</w:t>
      </w:r>
      <w:proofErr w:type="spellEnd"/>
      <w:r w:rsidRPr="00972CC6">
        <w:rPr>
          <w:rFonts w:ascii="Candara" w:eastAsia="NexusSerif-Regular" w:hAnsi="Candara" w:cs="Times New Roman"/>
        </w:rPr>
        <w:t xml:space="preserve">, von anderen Überschriften 0 </w:t>
      </w:r>
      <w:proofErr w:type="spellStart"/>
      <w:r w:rsidRPr="00972CC6">
        <w:rPr>
          <w:rFonts w:ascii="Candara" w:eastAsia="NexusSerif-Regular" w:hAnsi="Candara" w:cs="Times New Roman"/>
        </w:rPr>
        <w:t>pt</w:t>
      </w:r>
      <w:proofErr w:type="spellEnd"/>
      <w:r w:rsidRPr="00972CC6">
        <w:rPr>
          <w:rFonts w:ascii="Candara" w:eastAsia="NexusSerif-Regular" w:hAnsi="Candara" w:cs="Times New Roman"/>
        </w:rPr>
        <w:t xml:space="preserve">.; Abstand unten (zu anderen Überschriften oder zum Fließtext) 0 </w:t>
      </w:r>
      <w:proofErr w:type="spellStart"/>
      <w:r w:rsidRPr="00972CC6">
        <w:rPr>
          <w:rFonts w:ascii="Candara" w:eastAsia="NexusSerif-Regular" w:hAnsi="Candara" w:cs="Times New Roman"/>
        </w:rPr>
        <w:t>pt</w:t>
      </w:r>
      <w:proofErr w:type="spellEnd"/>
      <w:r w:rsidRPr="00972CC6">
        <w:rPr>
          <w:rFonts w:ascii="Candara" w:eastAsia="NexusSerif-Regular" w:hAnsi="Candara" w:cs="Times New Roman"/>
        </w:rPr>
        <w:t>.</w:t>
      </w:r>
    </w:p>
    <w:p w14:paraId="0608636A"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Fußnoten Blocksatz einzeilig</w:t>
      </w:r>
    </w:p>
    <w:p w14:paraId="0ADA8B1D" w14:textId="77777777" w:rsidR="00250585" w:rsidRPr="00972CC6" w:rsidRDefault="00D46DC8" w:rsidP="00827302">
      <w:pPr>
        <w:pStyle w:val="berschrift3"/>
        <w:rPr>
          <w:rFonts w:ascii="Candara" w:hAnsi="Candara"/>
        </w:rPr>
      </w:pPr>
      <w:bookmarkStart w:id="10" w:name="_Toc297219410"/>
      <w:bookmarkStart w:id="11" w:name="_Toc62386973"/>
      <w:r w:rsidRPr="00972CC6">
        <w:rPr>
          <w:rFonts w:ascii="Candara" w:hAnsi="Candara"/>
        </w:rPr>
        <w:lastRenderedPageBreak/>
        <w:t>IV. Paginierung</w:t>
      </w:r>
      <w:bookmarkEnd w:id="10"/>
      <w:bookmarkEnd w:id="11"/>
    </w:p>
    <w:p w14:paraId="7D179473"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Deckblatt: ohne Paginierung</w:t>
      </w:r>
    </w:p>
    <w:p w14:paraId="0CA6F378"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Gliederung und Quellenverzeichnis: römische Zahlen.</w:t>
      </w:r>
    </w:p>
    <w:p w14:paraId="7BD70773"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Text: Arabische Zahlen oben rechts (Times New Roman 12), beginnend mit 1.</w:t>
      </w:r>
    </w:p>
    <w:p w14:paraId="0345C436" w14:textId="77777777" w:rsidR="00250585" w:rsidRPr="00972CC6" w:rsidRDefault="00D46DC8" w:rsidP="00827302">
      <w:pPr>
        <w:pStyle w:val="berschrift3"/>
        <w:rPr>
          <w:rFonts w:ascii="Candara" w:hAnsi="Candara"/>
        </w:rPr>
      </w:pPr>
      <w:bookmarkStart w:id="12" w:name="_Toc297219411"/>
      <w:bookmarkStart w:id="13" w:name="_Toc62386974"/>
      <w:r w:rsidRPr="00972CC6">
        <w:rPr>
          <w:rFonts w:ascii="Candara" w:hAnsi="Candara"/>
        </w:rPr>
        <w:t>V. Silbentrennung</w:t>
      </w:r>
      <w:bookmarkEnd w:id="12"/>
      <w:bookmarkEnd w:id="13"/>
    </w:p>
    <w:p w14:paraId="268501CB"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Automatische Silbentrennung ist </w:t>
      </w:r>
      <w:proofErr w:type="spellStart"/>
      <w:r w:rsidRPr="00972CC6">
        <w:rPr>
          <w:rFonts w:ascii="Candara" w:eastAsia="NexusSerif-Regular" w:hAnsi="Candara" w:cs="Times New Roman"/>
        </w:rPr>
        <w:t>unerläßlich</w:t>
      </w:r>
      <w:proofErr w:type="spellEnd"/>
      <w:r w:rsidRPr="00972CC6">
        <w:rPr>
          <w:rFonts w:ascii="Candara" w:eastAsia="NexusSerif-Regular" w:hAnsi="Candara" w:cs="Times New Roman"/>
        </w:rPr>
        <w:t xml:space="preserve">, </w:t>
      </w:r>
      <w:proofErr w:type="spellStart"/>
      <w:r w:rsidRPr="00972CC6">
        <w:rPr>
          <w:rFonts w:ascii="Candara" w:eastAsia="NexusSerif-Regular" w:hAnsi="Candara" w:cs="Times New Roman"/>
        </w:rPr>
        <w:t>u.U</w:t>
      </w:r>
      <w:proofErr w:type="spellEnd"/>
      <w:r w:rsidRPr="00972CC6">
        <w:rPr>
          <w:rFonts w:ascii="Candara" w:eastAsia="NexusSerif-Regular" w:hAnsi="Candara" w:cs="Times New Roman"/>
        </w:rPr>
        <w:t xml:space="preserve"> aber nicht ausreichend (dann durch anschließende manuelle Silbentrennung ergänzen).</w:t>
      </w:r>
    </w:p>
    <w:p w14:paraId="57A288BC" w14:textId="2B4538B0" w:rsidR="00250585" w:rsidRPr="00972CC6" w:rsidRDefault="00A03AA1" w:rsidP="00827302">
      <w:pPr>
        <w:pStyle w:val="berschrift2"/>
        <w:rPr>
          <w:rFonts w:ascii="Candara" w:hAnsi="Candara"/>
        </w:rPr>
      </w:pPr>
      <w:bookmarkStart w:id="14" w:name="_Toc62386975"/>
      <w:r w:rsidRPr="00972CC6">
        <w:rPr>
          <w:rFonts w:ascii="Candara" w:hAnsi="Candara"/>
        </w:rPr>
        <w:t>D</w:t>
      </w:r>
      <w:r w:rsidR="00D46DC8" w:rsidRPr="00972CC6">
        <w:rPr>
          <w:rFonts w:ascii="Candara" w:hAnsi="Candara"/>
        </w:rPr>
        <w:t>. Aufbau</w:t>
      </w:r>
      <w:bookmarkEnd w:id="14"/>
      <w:r w:rsidR="00D46DC8" w:rsidRPr="00972CC6">
        <w:rPr>
          <w:rFonts w:ascii="Candara" w:hAnsi="Candara"/>
        </w:rPr>
        <w:t xml:space="preserve"> </w:t>
      </w:r>
    </w:p>
    <w:p w14:paraId="0F940DC1" w14:textId="42501675" w:rsidR="006861EE" w:rsidRPr="00972CC6" w:rsidRDefault="00D46DC8" w:rsidP="0007554E">
      <w:pPr>
        <w:spacing w:before="40"/>
        <w:rPr>
          <w:rFonts w:ascii="Candara" w:hAnsi="Candara" w:cs="Times New Roman"/>
        </w:rPr>
      </w:pPr>
      <w:bookmarkStart w:id="15" w:name="_Toc297219412"/>
      <w:r w:rsidRPr="00972CC6">
        <w:rPr>
          <w:rFonts w:ascii="Candara" w:hAnsi="Candara" w:cs="Times New Roman"/>
        </w:rPr>
        <w:t xml:space="preserve">Die Arbeit gliedert sich in Deckblatt, Gliederung (evtl. zusätzlich </w:t>
      </w:r>
      <w:r w:rsidR="00AD2FDC" w:rsidRPr="00972CC6">
        <w:rPr>
          <w:rFonts w:ascii="Candara" w:hAnsi="Candara" w:cs="Times New Roman"/>
        </w:rPr>
        <w:t xml:space="preserve">eine </w:t>
      </w:r>
      <w:r w:rsidRPr="00972CC6">
        <w:rPr>
          <w:rFonts w:ascii="Candara" w:hAnsi="Candara" w:cs="Times New Roman"/>
        </w:rPr>
        <w:t>Inhaltsübersicht</w:t>
      </w:r>
      <w:r w:rsidR="00AD2FDC" w:rsidRPr="00972CC6">
        <w:rPr>
          <w:rFonts w:ascii="Candara" w:hAnsi="Candara" w:cs="Times New Roman"/>
        </w:rPr>
        <w:t>, in der nur die erste und zweite Ebene Ihrer Gliederung erscheinen</w:t>
      </w:r>
      <w:r w:rsidRPr="00972CC6">
        <w:rPr>
          <w:rFonts w:ascii="Candara" w:hAnsi="Candara" w:cs="Times New Roman"/>
        </w:rPr>
        <w:t>), Quellenverzeichnis</w:t>
      </w:r>
      <w:r w:rsidR="006861EE" w:rsidRPr="00972CC6">
        <w:rPr>
          <w:rFonts w:ascii="Candara" w:hAnsi="Candara" w:cs="Times New Roman"/>
        </w:rPr>
        <w:t xml:space="preserve">, </w:t>
      </w:r>
      <w:r w:rsidRPr="00972CC6">
        <w:rPr>
          <w:rFonts w:ascii="Candara" w:hAnsi="Candara" w:cs="Times New Roman"/>
        </w:rPr>
        <w:t>Text</w:t>
      </w:r>
      <w:r w:rsidR="006861EE" w:rsidRPr="00972CC6">
        <w:rPr>
          <w:rFonts w:ascii="Candara" w:hAnsi="Candara" w:cs="Times New Roman"/>
        </w:rPr>
        <w:t xml:space="preserve"> und (unterschriebene) Erklärung zur Einhaltung der Guten Wissenschaftlichen Praxis</w:t>
      </w:r>
      <w:r w:rsidRPr="00972CC6">
        <w:rPr>
          <w:rFonts w:ascii="Candara" w:hAnsi="Candara" w:cs="Times New Roman"/>
        </w:rPr>
        <w:t>.</w:t>
      </w:r>
      <w:bookmarkEnd w:id="15"/>
    </w:p>
    <w:p w14:paraId="6BA28741" w14:textId="77777777" w:rsidR="0007554E" w:rsidRPr="00972CC6" w:rsidRDefault="0007554E" w:rsidP="00D726B4">
      <w:pPr>
        <w:rPr>
          <w:rFonts w:ascii="Candara" w:hAnsi="Candara" w:cs="Times New Roman"/>
        </w:rPr>
      </w:pPr>
      <w:bookmarkStart w:id="16" w:name="_Toc297219413"/>
      <w:r w:rsidRPr="00972CC6">
        <w:rPr>
          <w:rFonts w:ascii="Candara" w:hAnsi="Candara" w:cs="Times New Roman"/>
        </w:rPr>
        <w:t>Ein eigenes Abkürzungsverzeichnis erübrigt sich (vgl. noch unten G I).</w:t>
      </w:r>
      <w:bookmarkEnd w:id="16"/>
    </w:p>
    <w:p w14:paraId="116489CA" w14:textId="093E32C4" w:rsidR="00250585" w:rsidRPr="00972CC6" w:rsidRDefault="00233D61" w:rsidP="0007554E">
      <w:pPr>
        <w:spacing w:before="80"/>
        <w:rPr>
          <w:rFonts w:ascii="Candara" w:hAnsi="Candara" w:cs="Times New Roman"/>
        </w:rPr>
      </w:pPr>
      <w:r w:rsidRPr="00972CC6">
        <w:rPr>
          <w:rFonts w:ascii="Candara" w:hAnsi="Candara" w:cs="Times New Roman"/>
        </w:rPr>
        <w:t xml:space="preserve">Sie reichen die </w:t>
      </w:r>
      <w:r w:rsidR="006861EE" w:rsidRPr="00972CC6">
        <w:rPr>
          <w:rFonts w:ascii="Candara" w:hAnsi="Candara" w:cs="Times New Roman"/>
        </w:rPr>
        <w:t xml:space="preserve">Datei als </w:t>
      </w:r>
      <w:r w:rsidR="006861EE" w:rsidRPr="00972CC6">
        <w:rPr>
          <w:rFonts w:ascii="Candara" w:hAnsi="Candara" w:cs="Times New Roman"/>
          <w:b/>
        </w:rPr>
        <w:t xml:space="preserve">ein </w:t>
      </w:r>
      <w:r w:rsidR="006861EE" w:rsidRPr="00972CC6">
        <w:rPr>
          <w:rFonts w:ascii="Candara" w:hAnsi="Candara" w:cs="Times New Roman"/>
        </w:rPr>
        <w:t xml:space="preserve">Dokument </w:t>
      </w:r>
      <w:r w:rsidRPr="00972CC6">
        <w:rPr>
          <w:rFonts w:ascii="Candara" w:hAnsi="Candara" w:cs="Times New Roman"/>
        </w:rPr>
        <w:t>ein. Wenn Sie die einzelnen Teile zusammenfügen</w:t>
      </w:r>
      <w:r w:rsidR="0007554E" w:rsidRPr="00972CC6">
        <w:rPr>
          <w:rFonts w:ascii="Candara" w:hAnsi="Candara" w:cs="Times New Roman"/>
        </w:rPr>
        <w:t>, achten Sie darauf, daß das Deckblatt nicht paginiert wird, Gliederung und Quellenverzeichnis römisch paginiert werden</w:t>
      </w:r>
      <w:r w:rsidR="00D46DC8" w:rsidRPr="00972CC6">
        <w:rPr>
          <w:rFonts w:ascii="Candara" w:hAnsi="Candara" w:cs="Times New Roman"/>
        </w:rPr>
        <w:t xml:space="preserve"> </w:t>
      </w:r>
      <w:r w:rsidR="0007554E" w:rsidRPr="00972CC6">
        <w:rPr>
          <w:rFonts w:ascii="Candara" w:hAnsi="Candara" w:cs="Times New Roman"/>
        </w:rPr>
        <w:t>und der eigentliche Text (nach der Gliederung) mit arabisch 1 beginnt</w:t>
      </w:r>
      <w:r w:rsidR="006B7612" w:rsidRPr="00972CC6">
        <w:rPr>
          <w:rFonts w:ascii="Candara" w:hAnsi="Candara" w:cs="Times New Roman"/>
        </w:rPr>
        <w:t>.</w:t>
      </w:r>
      <w:r w:rsidR="0007554E" w:rsidRPr="00972CC6">
        <w:rPr>
          <w:rFonts w:ascii="Candara" w:hAnsi="Candara" w:cs="Times New Roman"/>
        </w:rPr>
        <w:t xml:space="preserve"> Machen Sie sich rechtzeitig mit den damit zusammenhängenden Formatierungsfragen vertraut.</w:t>
      </w:r>
    </w:p>
    <w:p w14:paraId="719A7F02" w14:textId="77777777" w:rsidR="00250585" w:rsidRPr="00972CC6" w:rsidRDefault="00D46DC8" w:rsidP="00827302">
      <w:pPr>
        <w:pStyle w:val="berschrift3"/>
        <w:rPr>
          <w:rFonts w:ascii="Candara" w:hAnsi="Candara"/>
        </w:rPr>
      </w:pPr>
      <w:bookmarkStart w:id="17" w:name="_Toc297219414"/>
      <w:bookmarkStart w:id="18" w:name="_Toc62386976"/>
      <w:r w:rsidRPr="00972CC6">
        <w:rPr>
          <w:rFonts w:ascii="Candara" w:hAnsi="Candara"/>
        </w:rPr>
        <w:t>I. Deckblatt</w:t>
      </w:r>
      <w:bookmarkEnd w:id="17"/>
      <w:bookmarkEnd w:id="18"/>
    </w:p>
    <w:p w14:paraId="4F07551B"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Das Deckblatt enthält </w:t>
      </w:r>
      <w:r w:rsidRPr="00972CC6">
        <w:rPr>
          <w:rFonts w:ascii="Candara" w:eastAsia="NexusSerif-Regular" w:hAnsi="Candara" w:cs="Times New Roman"/>
          <w:b/>
        </w:rPr>
        <w:t>zentriert und fettgedruckt</w:t>
      </w:r>
      <w:r w:rsidRPr="00972CC6">
        <w:rPr>
          <w:rFonts w:ascii="Candara" w:eastAsia="NexusSerif-Regular" w:hAnsi="Candara" w:cs="Times New Roman"/>
        </w:rPr>
        <w:t xml:space="preserve"> die Angaben</w:t>
      </w:r>
      <w:r w:rsidR="008567D7" w:rsidRPr="00972CC6">
        <w:rPr>
          <w:rFonts w:ascii="Candara" w:eastAsia="NexusSerif-Regular" w:hAnsi="Candara" w:cs="Times New Roman"/>
        </w:rPr>
        <w:t xml:space="preserve"> (Times New Roman 12)</w:t>
      </w:r>
      <w:r w:rsidRPr="00972CC6">
        <w:rPr>
          <w:rFonts w:ascii="Candara" w:eastAsia="NexusSerif-Regular" w:hAnsi="Candara" w:cs="Times New Roman"/>
        </w:rPr>
        <w:t>:</w:t>
      </w:r>
    </w:p>
    <w:p w14:paraId="6758BD81" w14:textId="78BCAEF2" w:rsidR="00250585" w:rsidRPr="00972CC6" w:rsidRDefault="00D46DC8">
      <w:pPr>
        <w:spacing w:before="96"/>
        <w:jc w:val="center"/>
        <w:rPr>
          <w:rFonts w:ascii="Candara" w:eastAsia="NexusSerif-Regular" w:hAnsi="Candara" w:cs="Times New Roman"/>
        </w:rPr>
      </w:pPr>
      <w:r w:rsidRPr="00972CC6">
        <w:rPr>
          <w:rFonts w:ascii="Candara" w:eastAsia="NexusSerif-Regular" w:hAnsi="Candara" w:cs="Times New Roman"/>
        </w:rPr>
        <w:t>Seminar Medizinrecht XX</w:t>
      </w:r>
      <w:r w:rsidR="009C1BA9">
        <w:rPr>
          <w:rFonts w:ascii="Candara" w:eastAsia="NexusSerif-Regular" w:hAnsi="Candara" w:cs="Times New Roman"/>
        </w:rPr>
        <w:t>X</w:t>
      </w:r>
      <w:r w:rsidR="004144EB">
        <w:rPr>
          <w:rFonts w:ascii="Candara" w:eastAsia="NexusSerif-Regular" w:hAnsi="Candara" w:cs="Times New Roman"/>
        </w:rPr>
        <w:t>I</w:t>
      </w:r>
      <w:r w:rsidR="00EE425F">
        <w:rPr>
          <w:rFonts w:ascii="Candara" w:eastAsia="NexusSerif-Regular" w:hAnsi="Candara" w:cs="Times New Roman"/>
        </w:rPr>
        <w:t>V</w:t>
      </w:r>
      <w:r w:rsidR="00B230EF" w:rsidRPr="00972CC6">
        <w:rPr>
          <w:rFonts w:ascii="Candara" w:eastAsia="NexusSerif-Regular" w:hAnsi="Candara" w:cs="Times New Roman"/>
        </w:rPr>
        <w:t xml:space="preserve"> </w:t>
      </w:r>
      <w:r w:rsidR="00EE425F">
        <w:rPr>
          <w:rFonts w:ascii="Candara" w:eastAsia="NexusSerif-Regular" w:hAnsi="Candara" w:cs="Times New Roman"/>
        </w:rPr>
        <w:t>Somm</w:t>
      </w:r>
      <w:r w:rsidR="00B230EF" w:rsidRPr="00972CC6">
        <w:rPr>
          <w:rFonts w:ascii="Candara" w:eastAsia="NexusSerif-Regular" w:hAnsi="Candara" w:cs="Times New Roman"/>
        </w:rPr>
        <w:t xml:space="preserve">er </w:t>
      </w:r>
      <w:r w:rsidR="003912D0" w:rsidRPr="00972CC6">
        <w:rPr>
          <w:rFonts w:ascii="Candara" w:eastAsia="NexusSerif-Regular" w:hAnsi="Candara" w:cs="Times New Roman"/>
        </w:rPr>
        <w:t>20</w:t>
      </w:r>
      <w:r w:rsidR="00BA3A30">
        <w:rPr>
          <w:rFonts w:ascii="Candara" w:eastAsia="NexusSerif-Regular" w:hAnsi="Candara" w:cs="Times New Roman"/>
        </w:rPr>
        <w:t>22</w:t>
      </w:r>
    </w:p>
    <w:p w14:paraId="526AEFC1" w14:textId="77777777" w:rsidR="00250585" w:rsidRPr="00972CC6" w:rsidRDefault="00444764">
      <w:pPr>
        <w:jc w:val="center"/>
        <w:rPr>
          <w:rFonts w:ascii="Candara" w:eastAsia="NexusSerif-Regular" w:hAnsi="Candara" w:cs="Times New Roman"/>
        </w:rPr>
      </w:pPr>
      <w:r w:rsidRPr="00972CC6">
        <w:rPr>
          <w:rFonts w:ascii="Candara" w:eastAsia="NexusSerif-Regular" w:hAnsi="Candara" w:cs="Times New Roman"/>
        </w:rPr>
        <w:t>[</w:t>
      </w:r>
      <w:r w:rsidR="00D46DC8" w:rsidRPr="00972CC6">
        <w:rPr>
          <w:rFonts w:ascii="Candara" w:eastAsia="NexusSerif-Regular" w:hAnsi="Candara" w:cs="Times New Roman"/>
        </w:rPr>
        <w:t>Ihr Thema</w:t>
      </w:r>
      <w:r w:rsidR="008567D7" w:rsidRPr="00972CC6">
        <w:rPr>
          <w:rFonts w:ascii="Candara" w:eastAsia="NexusSerif-Regular" w:hAnsi="Candara" w:cs="Times New Roman"/>
        </w:rPr>
        <w:t>]</w:t>
      </w:r>
    </w:p>
    <w:p w14:paraId="6B7C9C8C" w14:textId="43AB8FAD" w:rsidR="00250585" w:rsidRPr="00972CC6" w:rsidRDefault="00444764">
      <w:pPr>
        <w:jc w:val="center"/>
        <w:rPr>
          <w:rFonts w:ascii="Candara" w:eastAsia="NexusSerif-Regular" w:hAnsi="Candara" w:cs="Times New Roman"/>
        </w:rPr>
      </w:pPr>
      <w:r w:rsidRPr="00972CC6">
        <w:rPr>
          <w:rFonts w:ascii="Candara" w:eastAsia="NexusSerif-Regular" w:hAnsi="Candara" w:cs="Times New Roman"/>
        </w:rPr>
        <w:t>[</w:t>
      </w:r>
      <w:r w:rsidR="00D46DC8" w:rsidRPr="00972CC6">
        <w:rPr>
          <w:rFonts w:ascii="Candara" w:eastAsia="NexusSerif-Regular" w:hAnsi="Candara" w:cs="Times New Roman"/>
        </w:rPr>
        <w:t>Ihr</w:t>
      </w:r>
      <w:r w:rsidR="002E0B0F" w:rsidRPr="00972CC6">
        <w:rPr>
          <w:rFonts w:ascii="Candara" w:eastAsia="NexusSerif-Regular" w:hAnsi="Candara" w:cs="Times New Roman"/>
        </w:rPr>
        <w:t>e</w:t>
      </w:r>
      <w:r w:rsidR="00D46DC8" w:rsidRPr="00972CC6">
        <w:rPr>
          <w:rFonts w:ascii="Candara" w:eastAsia="NexusSerif-Regular" w:hAnsi="Candara" w:cs="Times New Roman"/>
        </w:rPr>
        <w:t xml:space="preserve"> Vornamen und Namen</w:t>
      </w:r>
      <w:r w:rsidR="008567D7" w:rsidRPr="00972CC6">
        <w:rPr>
          <w:rFonts w:ascii="Candara" w:eastAsia="NexusSerif-Regular" w:hAnsi="Candara" w:cs="Times New Roman"/>
        </w:rPr>
        <w:t>]</w:t>
      </w:r>
    </w:p>
    <w:p w14:paraId="268E941B" w14:textId="09B2B85E" w:rsidR="00250585" w:rsidRPr="00972CC6" w:rsidRDefault="00D46DC8">
      <w:pPr>
        <w:jc w:val="center"/>
        <w:rPr>
          <w:rFonts w:ascii="Candara" w:eastAsia="NexusSerif-Regular" w:hAnsi="Candara" w:cs="Times New Roman"/>
        </w:rPr>
      </w:pPr>
      <w:r w:rsidRPr="00972CC6">
        <w:rPr>
          <w:rFonts w:ascii="Candara" w:eastAsia="NexusSerif-Regular" w:hAnsi="Candara" w:cs="Times New Roman"/>
        </w:rPr>
        <w:t>Matrikelnummer</w:t>
      </w:r>
      <w:r w:rsidR="009C1BA9">
        <w:rPr>
          <w:rFonts w:ascii="Candara" w:eastAsia="NexusSerif-Regular" w:hAnsi="Candara" w:cs="Times New Roman"/>
        </w:rPr>
        <w:t xml:space="preserve"> ...</w:t>
      </w:r>
    </w:p>
    <w:p w14:paraId="46D4A35B" w14:textId="34C26D7B" w:rsidR="00250585" w:rsidRPr="00972CC6" w:rsidRDefault="002E0B0F">
      <w:pPr>
        <w:jc w:val="center"/>
        <w:rPr>
          <w:rFonts w:ascii="Candara" w:eastAsia="NexusSerif-Regular" w:hAnsi="Candara" w:cs="Times New Roman"/>
        </w:rPr>
      </w:pPr>
      <w:r w:rsidRPr="00972CC6">
        <w:rPr>
          <w:rFonts w:ascii="Candara" w:eastAsia="NexusSerif-Regular" w:hAnsi="Candara" w:cs="Times New Roman"/>
        </w:rPr>
        <w:t>Fachsemester</w:t>
      </w:r>
      <w:r w:rsidR="009C1BA9">
        <w:rPr>
          <w:rFonts w:ascii="Candara" w:eastAsia="NexusSerif-Regular" w:hAnsi="Candara" w:cs="Times New Roman"/>
        </w:rPr>
        <w:t xml:space="preserve"> ...</w:t>
      </w:r>
    </w:p>
    <w:p w14:paraId="668BA1D6" w14:textId="77777777" w:rsidR="00250585" w:rsidRPr="00972CC6" w:rsidRDefault="008567D7">
      <w:pPr>
        <w:jc w:val="center"/>
        <w:rPr>
          <w:rFonts w:ascii="Candara" w:eastAsia="NexusSerif-Regular" w:hAnsi="Candara" w:cs="Times New Roman"/>
        </w:rPr>
      </w:pPr>
      <w:r w:rsidRPr="00972CC6">
        <w:rPr>
          <w:rFonts w:ascii="Candara" w:eastAsia="NexusSerif-Regular" w:hAnsi="Candara" w:cs="Times New Roman"/>
        </w:rPr>
        <w:t>[</w:t>
      </w:r>
      <w:r w:rsidR="00D46DC8" w:rsidRPr="00972CC6">
        <w:rPr>
          <w:rFonts w:ascii="Candara" w:eastAsia="NexusSerif-Regular" w:hAnsi="Candara" w:cs="Times New Roman"/>
        </w:rPr>
        <w:t>Ihre Post- und email-Anschriften</w:t>
      </w:r>
      <w:r w:rsidRPr="00972CC6">
        <w:rPr>
          <w:rFonts w:ascii="Candara" w:eastAsia="NexusSerif-Regular" w:hAnsi="Candara" w:cs="Times New Roman"/>
        </w:rPr>
        <w:t>]</w:t>
      </w:r>
    </w:p>
    <w:p w14:paraId="15CC8F66" w14:textId="22757284" w:rsidR="00250585" w:rsidRPr="00972CC6" w:rsidRDefault="008567D7">
      <w:pPr>
        <w:jc w:val="center"/>
        <w:rPr>
          <w:rFonts w:ascii="Candara" w:eastAsia="NexusSerif-Regular" w:hAnsi="Candara" w:cs="Times New Roman"/>
        </w:rPr>
      </w:pPr>
      <w:r w:rsidRPr="00972CC6">
        <w:rPr>
          <w:rFonts w:ascii="Candara" w:eastAsia="NexusSerif-Regular" w:hAnsi="Candara" w:cs="Times New Roman"/>
        </w:rPr>
        <w:t>[</w:t>
      </w:r>
      <w:r w:rsidR="00D46DC8" w:rsidRPr="00972CC6">
        <w:rPr>
          <w:rFonts w:ascii="Candara" w:eastAsia="NexusSerif-Regular" w:hAnsi="Candara" w:cs="Times New Roman"/>
        </w:rPr>
        <w:t>Ihr Abgabedatum</w:t>
      </w:r>
      <w:r w:rsidR="00F362BF" w:rsidRPr="00972CC6">
        <w:rPr>
          <w:rFonts w:ascii="Candara" w:eastAsia="NexusSerif-Regular" w:hAnsi="Candara" w:cs="Times New Roman"/>
        </w:rPr>
        <w:t>]</w:t>
      </w:r>
      <w:r w:rsidR="002957C5" w:rsidRPr="00972CC6">
        <w:rPr>
          <w:rFonts w:ascii="Candara" w:eastAsia="NexusSerif-Regular" w:hAnsi="Candara" w:cs="Times New Roman"/>
        </w:rPr>
        <w:t xml:space="preserve"> </w:t>
      </w:r>
      <w:r w:rsidR="00F362BF" w:rsidRPr="00972CC6">
        <w:rPr>
          <w:rFonts w:ascii="Candara" w:eastAsia="NexusSerif-Regular" w:hAnsi="Candara" w:cs="Times New Roman"/>
        </w:rPr>
        <w:br/>
      </w:r>
      <w:r w:rsidR="002957C5" w:rsidRPr="00972CC6">
        <w:rPr>
          <w:rFonts w:ascii="Candara" w:eastAsia="NexusSerif-Regular" w:hAnsi="Candara" w:cs="Times New Roman"/>
          <w:sz w:val="16"/>
          <w:szCs w:val="16"/>
        </w:rPr>
        <w:t xml:space="preserve">(einstellige </w:t>
      </w:r>
      <w:r w:rsidR="00F362BF" w:rsidRPr="00972CC6">
        <w:rPr>
          <w:rFonts w:ascii="Candara" w:eastAsia="NexusSerif-Regular" w:hAnsi="Candara" w:cs="Times New Roman"/>
          <w:sz w:val="16"/>
          <w:szCs w:val="16"/>
        </w:rPr>
        <w:t>Ziffern ohne vorangestellte Null, Monatsnamen ausgeschrieben</w:t>
      </w:r>
      <w:r w:rsidR="002957C5" w:rsidRPr="00972CC6">
        <w:rPr>
          <w:rFonts w:ascii="Candara" w:eastAsia="NexusSerif-Regular" w:hAnsi="Candara" w:cs="Times New Roman"/>
          <w:sz w:val="16"/>
          <w:szCs w:val="16"/>
        </w:rPr>
        <w:t xml:space="preserve">, z.B. </w:t>
      </w:r>
      <w:r w:rsidR="00BA3A30">
        <w:rPr>
          <w:rFonts w:ascii="Candara" w:eastAsia="NexusSerif-Regular" w:hAnsi="Candara" w:cs="Times New Roman"/>
          <w:sz w:val="16"/>
          <w:szCs w:val="16"/>
        </w:rPr>
        <w:t>3. Januar 2022</w:t>
      </w:r>
      <w:r w:rsidR="005C4A9D">
        <w:rPr>
          <w:rFonts w:ascii="Candara" w:eastAsia="NexusSerif-Regular" w:hAnsi="Candara" w:cs="Times New Roman"/>
          <w:sz w:val="16"/>
          <w:szCs w:val="16"/>
        </w:rPr>
        <w:t xml:space="preserve"> – und nicht 0</w:t>
      </w:r>
      <w:r w:rsidR="00BA3A30">
        <w:rPr>
          <w:rFonts w:ascii="Candara" w:eastAsia="NexusSerif-Regular" w:hAnsi="Candara" w:cs="Times New Roman"/>
          <w:sz w:val="16"/>
          <w:szCs w:val="16"/>
        </w:rPr>
        <w:t>3. 01. 2022</w:t>
      </w:r>
      <w:r w:rsidR="00F362BF" w:rsidRPr="00972CC6">
        <w:rPr>
          <w:rFonts w:ascii="Candara" w:eastAsia="NexusSerif-Regular" w:hAnsi="Candara" w:cs="Times New Roman"/>
          <w:sz w:val="16"/>
          <w:szCs w:val="16"/>
        </w:rPr>
        <w:t>)</w:t>
      </w:r>
    </w:p>
    <w:p w14:paraId="63A5EACF" w14:textId="77777777" w:rsidR="00250585" w:rsidRPr="00972CC6" w:rsidRDefault="00D46DC8" w:rsidP="00827302">
      <w:pPr>
        <w:pStyle w:val="berschrift3"/>
        <w:rPr>
          <w:rFonts w:ascii="Candara" w:hAnsi="Candara"/>
        </w:rPr>
      </w:pPr>
      <w:bookmarkStart w:id="19" w:name="_Toc297219415"/>
      <w:bookmarkStart w:id="20" w:name="_Toc62386977"/>
      <w:r w:rsidRPr="00972CC6">
        <w:rPr>
          <w:rFonts w:ascii="Candara" w:hAnsi="Candara"/>
        </w:rPr>
        <w:t>II. Gliederung</w:t>
      </w:r>
      <w:bookmarkEnd w:id="19"/>
      <w:bookmarkEnd w:id="20"/>
    </w:p>
    <w:p w14:paraId="6F2DEE39"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Dem Deckblatt folgt eine Gliederung mit allen Überschriften und den Seiten (rechts, dazwischen Füllzeichen). Achten Sie darauf, daß die Angaben mit denen im Text vollständig übereinstimmen; aktualisieren Sie die Gliederung nach Abschluß der Redaktion Ihres Textes, um sicher zu gehen. </w:t>
      </w:r>
    </w:p>
    <w:p w14:paraId="5018F78B"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Bei sehr ausführlichen Gliederungen empfiehlt sich zusätzlich und vorab eine Inhaltsübersicht, die nur die Hauptgliederungspunkte umfaßt.</w:t>
      </w:r>
    </w:p>
    <w:p w14:paraId="68DD6CA1"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Gliederung folgt dem Schema A, I, 1, a, </w:t>
      </w:r>
      <w:proofErr w:type="spellStart"/>
      <w:r w:rsidRPr="00972CC6">
        <w:rPr>
          <w:rFonts w:ascii="Candara" w:eastAsia="NexusSerif-Regular" w:hAnsi="Candara" w:cs="Times New Roman"/>
        </w:rPr>
        <w:t>aa</w:t>
      </w:r>
      <w:proofErr w:type="spellEnd"/>
      <w:r w:rsidRPr="00972CC6">
        <w:rPr>
          <w:rFonts w:ascii="Candara" w:eastAsia="NexusSerif-Regular" w:hAnsi="Candara" w:cs="Times New Roman"/>
        </w:rPr>
        <w:t>, (1).</w:t>
      </w:r>
    </w:p>
    <w:p w14:paraId="119D543A" w14:textId="77777777" w:rsidR="00250585" w:rsidRPr="00972CC6" w:rsidRDefault="00D46DC8" w:rsidP="00827302">
      <w:pPr>
        <w:pStyle w:val="berschrift3"/>
        <w:rPr>
          <w:rFonts w:ascii="Candara" w:hAnsi="Candara"/>
        </w:rPr>
      </w:pPr>
      <w:bookmarkStart w:id="21" w:name="_Toc297219416"/>
      <w:bookmarkStart w:id="22" w:name="_Toc62386978"/>
      <w:r w:rsidRPr="00972CC6">
        <w:rPr>
          <w:rFonts w:ascii="Candara" w:hAnsi="Candara"/>
        </w:rPr>
        <w:t>III. Quellenverzeichnis</w:t>
      </w:r>
      <w:bookmarkEnd w:id="21"/>
      <w:bookmarkEnd w:id="22"/>
    </w:p>
    <w:p w14:paraId="5BB4F296" w14:textId="12728AF6" w:rsidR="00250585"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Der Gliederung folgt ein </w:t>
      </w:r>
      <w:r w:rsidR="00792883" w:rsidRPr="00972CC6">
        <w:rPr>
          <w:rFonts w:ascii="Candara" w:eastAsia="NexusSerif-Regular" w:hAnsi="Candara" w:cs="Times New Roman"/>
          <w:b/>
        </w:rPr>
        <w:t xml:space="preserve">einzeilig </w:t>
      </w:r>
      <w:r w:rsidR="00792883" w:rsidRPr="00972CC6">
        <w:rPr>
          <w:rFonts w:ascii="Candara" w:eastAsia="NexusSerif-Regular" w:hAnsi="Candara" w:cs="Times New Roman"/>
        </w:rPr>
        <w:t xml:space="preserve">geschriebenes </w:t>
      </w:r>
      <w:r w:rsidRPr="00972CC6">
        <w:rPr>
          <w:rFonts w:ascii="Candara" w:eastAsia="NexusSerif-Regular" w:hAnsi="Candara" w:cs="Times New Roman"/>
        </w:rPr>
        <w:t>Verzeichnis der von Ihnen geles</w:t>
      </w:r>
      <w:r w:rsidR="00792883" w:rsidRPr="00972CC6">
        <w:rPr>
          <w:rFonts w:ascii="Candara" w:eastAsia="NexusSerif-Regular" w:hAnsi="Candara" w:cs="Times New Roman"/>
        </w:rPr>
        <w:t>enen Literatur, das nach dem Al</w:t>
      </w:r>
      <w:r w:rsidRPr="00972CC6">
        <w:rPr>
          <w:rFonts w:ascii="Candara" w:eastAsia="NexusSerif-Regular" w:hAnsi="Candara" w:cs="Times New Roman"/>
        </w:rPr>
        <w:t xml:space="preserve">phabet der </w:t>
      </w:r>
      <w:r w:rsidR="005E65CB" w:rsidRPr="00972CC6">
        <w:rPr>
          <w:rFonts w:ascii="Candara" w:eastAsia="NexusSerif-Regular" w:hAnsi="Candara" w:cs="Times New Roman"/>
        </w:rPr>
        <w:t xml:space="preserve">Nachnamen der </w:t>
      </w:r>
      <w:r w:rsidRPr="00972CC6">
        <w:rPr>
          <w:rFonts w:ascii="Candara" w:eastAsia="NexusSerif-Regular" w:hAnsi="Candara" w:cs="Times New Roman"/>
        </w:rPr>
        <w:t xml:space="preserve">Autoren bzw. Herausgeber gegliedert ist. </w:t>
      </w:r>
      <w:r w:rsidR="00DA5A03" w:rsidRPr="00972CC6">
        <w:rPr>
          <w:rFonts w:ascii="Candara" w:eastAsia="NexusSerif-Regular" w:hAnsi="Candara" w:cs="Times New Roman"/>
        </w:rPr>
        <w:t>Darunter fällt auch solche Literatur, die Sie zwar gelesen (und z.B. Zur Einarbeitung genutzt) haben, aber in den Fußnoten nicht zitieren (</w:t>
      </w:r>
      <w:proofErr w:type="gramStart"/>
      <w:r w:rsidR="00DA5A03" w:rsidRPr="00972CC6">
        <w:rPr>
          <w:rFonts w:ascii="Candara" w:eastAsia="NexusSerif-Regular" w:hAnsi="Candara" w:cs="Times New Roman"/>
        </w:rPr>
        <w:t>z.B.</w:t>
      </w:r>
      <w:proofErr w:type="gramEnd"/>
      <w:r w:rsidR="00DA5A03" w:rsidRPr="00972CC6">
        <w:rPr>
          <w:rFonts w:ascii="Candara" w:eastAsia="NexusSerif-Regular" w:hAnsi="Candara" w:cs="Times New Roman"/>
        </w:rPr>
        <w:t xml:space="preserve"> weil sie nichts Spezielles, Originelles oder Weiterführendes zu Ihrem Thema enthält).</w:t>
      </w:r>
    </w:p>
    <w:p w14:paraId="4F49AC19" w14:textId="6AD88247" w:rsidR="00633D39" w:rsidRPr="00972CC6" w:rsidRDefault="00633D39">
      <w:pPr>
        <w:spacing w:before="96"/>
        <w:jc w:val="both"/>
        <w:rPr>
          <w:rFonts w:ascii="Candara" w:eastAsia="NexusSerif-Regular" w:hAnsi="Candara" w:cs="Times New Roman"/>
        </w:rPr>
      </w:pPr>
      <w:r>
        <w:rPr>
          <w:rFonts w:ascii="Candara" w:eastAsia="NexusSerif-Regular" w:hAnsi="Candara" w:cs="Times New Roman"/>
        </w:rPr>
        <w:lastRenderedPageBreak/>
        <w:t>Verzichten Sie auf Tabellenrahmen und große Abstände zwischen den Einträgen.</w:t>
      </w:r>
    </w:p>
    <w:p w14:paraId="47CB4334" w14:textId="2A0DCFF0"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Literatur </w:t>
      </w:r>
      <w:r w:rsidR="00DA5A03" w:rsidRPr="00972CC6">
        <w:rPr>
          <w:rFonts w:ascii="Candara" w:eastAsia="NexusSerif-Regular" w:hAnsi="Candara" w:cs="Times New Roman"/>
        </w:rPr>
        <w:t>unterteilen Sie</w:t>
      </w:r>
      <w:r w:rsidRPr="00972CC6">
        <w:rPr>
          <w:rFonts w:ascii="Candara" w:eastAsia="NexusSerif-Regular" w:hAnsi="Candara" w:cs="Times New Roman"/>
        </w:rPr>
        <w:t xml:space="preserve"> nicht </w:t>
      </w:r>
      <w:r w:rsidR="005E65CB" w:rsidRPr="00972CC6">
        <w:rPr>
          <w:rFonts w:ascii="Candara" w:eastAsia="NexusSerif-Regular" w:hAnsi="Candara" w:cs="Times New Roman"/>
        </w:rPr>
        <w:t>in Kategorien – z.B.</w:t>
      </w:r>
      <w:r w:rsidRPr="00972CC6">
        <w:rPr>
          <w:rFonts w:ascii="Candara" w:eastAsia="NexusSerif-Regular" w:hAnsi="Candara" w:cs="Times New Roman"/>
        </w:rPr>
        <w:t xml:space="preserve"> Kommentare, Handbü</w:t>
      </w:r>
      <w:r w:rsidR="00DA5A03" w:rsidRPr="00972CC6">
        <w:rPr>
          <w:rFonts w:ascii="Candara" w:eastAsia="NexusSerif-Regular" w:hAnsi="Candara" w:cs="Times New Roman"/>
        </w:rPr>
        <w:t>cher, Aufsätze etc. –</w:t>
      </w:r>
      <w:r w:rsidRPr="00972CC6">
        <w:rPr>
          <w:rFonts w:ascii="Candara" w:eastAsia="NexusSerif-Regular" w:hAnsi="Candara" w:cs="Times New Roman"/>
        </w:rPr>
        <w:t xml:space="preserve"> (vgl. auch unten F)</w:t>
      </w:r>
      <w:r w:rsidR="00DA5A03" w:rsidRPr="00972CC6">
        <w:rPr>
          <w:rFonts w:ascii="Candara" w:eastAsia="NexusSerif-Regular" w:hAnsi="Candara" w:cs="Times New Roman"/>
        </w:rPr>
        <w:t>; dadurch vermeiden Sie gelegentliche Abgrenzungsschwierigkeiten, ohne daß die Übersichtlichkeit Ihres Verzeichnisses leidet</w:t>
      </w:r>
      <w:r w:rsidRPr="00972CC6">
        <w:rPr>
          <w:rFonts w:ascii="Candara" w:eastAsia="NexusSerif-Regular" w:hAnsi="Candara" w:cs="Times New Roman"/>
        </w:rPr>
        <w:t xml:space="preserve">. </w:t>
      </w:r>
    </w:p>
    <w:p w14:paraId="5BDDEC25" w14:textId="4235B712" w:rsidR="00D46DC8"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Bei Büchern beachten Sie: Ort, </w:t>
      </w:r>
      <w:r w:rsidR="005E65CB" w:rsidRPr="00972CC6">
        <w:rPr>
          <w:rFonts w:ascii="Candara" w:eastAsia="NexusSerif-Regular" w:hAnsi="Candara" w:cs="Times New Roman"/>
        </w:rPr>
        <w:t xml:space="preserve">die zweite oder spätere </w:t>
      </w:r>
      <w:r w:rsidRPr="00972CC6">
        <w:rPr>
          <w:rFonts w:ascii="Candara" w:eastAsia="NexusSerif-Regular" w:hAnsi="Candara" w:cs="Times New Roman"/>
        </w:rPr>
        <w:t>Auflage (</w:t>
      </w:r>
      <w:r w:rsidR="00DA5A03" w:rsidRPr="00972CC6">
        <w:rPr>
          <w:rFonts w:ascii="Candara" w:eastAsia="NexusSerif-Regular" w:hAnsi="Candara" w:cs="Times New Roman"/>
        </w:rPr>
        <w:t>Die Angabe „1. Auflage“ erübrigt sich, wenn keine weiteren Auflagen vorliegen</w:t>
      </w:r>
      <w:r w:rsidRPr="00972CC6">
        <w:rPr>
          <w:rFonts w:ascii="Candara" w:eastAsia="NexusSerif-Regular" w:hAnsi="Candara" w:cs="Times New Roman"/>
        </w:rPr>
        <w:t>) und Jahreszahl werden angegeben, nicht aber der Verlag und die Reih</w:t>
      </w:r>
      <w:r w:rsidR="00316DB6" w:rsidRPr="00972CC6">
        <w:rPr>
          <w:rFonts w:ascii="Candara" w:eastAsia="NexusSerif-Regular" w:hAnsi="Candara" w:cs="Times New Roman"/>
        </w:rPr>
        <w:t>e</w:t>
      </w:r>
      <w:r w:rsidR="00633D39">
        <w:rPr>
          <w:rFonts w:ascii="Candara" w:eastAsia="NexusSerif-Regular" w:hAnsi="Candara" w:cs="Times New Roman"/>
        </w:rPr>
        <w:t xml:space="preserve"> (einschließlich ihrer Herausgeber)</w:t>
      </w:r>
      <w:r w:rsidR="00316DB6" w:rsidRPr="00972CC6">
        <w:rPr>
          <w:rFonts w:ascii="Candara" w:eastAsia="NexusSerif-Regular" w:hAnsi="Candara" w:cs="Times New Roman"/>
        </w:rPr>
        <w:t>, in der das Buch evtl. erschie</w:t>
      </w:r>
      <w:r w:rsidRPr="00972CC6">
        <w:rPr>
          <w:rFonts w:ascii="Candara" w:eastAsia="NexusSerif-Regular" w:hAnsi="Candara" w:cs="Times New Roman"/>
        </w:rPr>
        <w:t>nen ist.</w:t>
      </w:r>
    </w:p>
    <w:p w14:paraId="555DA7C6" w14:textId="009846B5" w:rsidR="00792883" w:rsidRPr="00972CC6" w:rsidRDefault="00792883">
      <w:pPr>
        <w:spacing w:before="96"/>
        <w:jc w:val="both"/>
        <w:rPr>
          <w:rFonts w:ascii="Candara" w:eastAsia="NexusSerif-Regular" w:hAnsi="Candara" w:cs="Times New Roman"/>
        </w:rPr>
      </w:pPr>
      <w:r w:rsidRPr="00972CC6">
        <w:rPr>
          <w:rFonts w:ascii="Candara" w:eastAsia="NexusSerif-Regular" w:hAnsi="Candara" w:cs="Times New Roman"/>
        </w:rPr>
        <w:t xml:space="preserve">Bücher, die </w:t>
      </w:r>
      <w:proofErr w:type="spellStart"/>
      <w:r w:rsidRPr="00972CC6">
        <w:rPr>
          <w:rFonts w:ascii="Candara" w:eastAsia="NexusSerif-Regular" w:hAnsi="Candara" w:cs="Times New Roman"/>
        </w:rPr>
        <w:t>Herausgeber</w:t>
      </w:r>
      <w:r w:rsidR="00A84B69" w:rsidRPr="00972CC6">
        <w:rPr>
          <w:rFonts w:ascii="Candara" w:eastAsia="NexusSerif-Regular" w:hAnsi="Candara" w:cs="Times New Roman"/>
        </w:rPr>
        <w:t>Innen</w:t>
      </w:r>
      <w:proofErr w:type="spellEnd"/>
      <w:r w:rsidRPr="00972CC6">
        <w:rPr>
          <w:rFonts w:ascii="Candara" w:eastAsia="NexusSerif-Regular" w:hAnsi="Candara" w:cs="Times New Roman"/>
        </w:rPr>
        <w:t xml:space="preserve"> und </w:t>
      </w:r>
      <w:proofErr w:type="spellStart"/>
      <w:r w:rsidRPr="00972CC6">
        <w:rPr>
          <w:rFonts w:ascii="Candara" w:eastAsia="NexusSerif-Regular" w:hAnsi="Candara" w:cs="Times New Roman"/>
        </w:rPr>
        <w:t>Bearbeiter</w:t>
      </w:r>
      <w:r w:rsidR="00A84B69" w:rsidRPr="00972CC6">
        <w:rPr>
          <w:rFonts w:ascii="Candara" w:eastAsia="NexusSerif-Regular" w:hAnsi="Candara" w:cs="Times New Roman"/>
        </w:rPr>
        <w:t>Innen</w:t>
      </w:r>
      <w:proofErr w:type="spellEnd"/>
      <w:r w:rsidRPr="00972CC6">
        <w:rPr>
          <w:rFonts w:ascii="Candara" w:eastAsia="NexusSerif-Regular" w:hAnsi="Candara" w:cs="Times New Roman"/>
        </w:rPr>
        <w:t xml:space="preserve"> haben, füh</w:t>
      </w:r>
      <w:r w:rsidR="00A84B69" w:rsidRPr="00972CC6">
        <w:rPr>
          <w:rFonts w:ascii="Candara" w:eastAsia="NexusSerif-Regular" w:hAnsi="Candara" w:cs="Times New Roman"/>
        </w:rPr>
        <w:t xml:space="preserve">ren Sie unter dem Nachnamen </w:t>
      </w:r>
      <w:r w:rsidRPr="00972CC6">
        <w:rPr>
          <w:rFonts w:ascii="Candara" w:eastAsia="NexusSerif-Regular" w:hAnsi="Candara" w:cs="Times New Roman"/>
        </w:rPr>
        <w:t xml:space="preserve">der </w:t>
      </w:r>
      <w:proofErr w:type="spellStart"/>
      <w:r w:rsidRPr="00972CC6">
        <w:rPr>
          <w:rFonts w:ascii="Candara" w:eastAsia="NexusSerif-Regular" w:hAnsi="Candara" w:cs="Times New Roman"/>
        </w:rPr>
        <w:t>Herausgeber</w:t>
      </w:r>
      <w:r w:rsidR="00A84B69" w:rsidRPr="00972CC6">
        <w:rPr>
          <w:rFonts w:ascii="Candara" w:eastAsia="NexusSerif-Regular" w:hAnsi="Candara" w:cs="Times New Roman"/>
        </w:rPr>
        <w:t>Innen</w:t>
      </w:r>
      <w:proofErr w:type="spellEnd"/>
      <w:r w:rsidRPr="00972CC6">
        <w:rPr>
          <w:rFonts w:ascii="Candara" w:eastAsia="NexusSerif-Regular" w:hAnsi="Candara" w:cs="Times New Roman"/>
        </w:rPr>
        <w:t>, nicht de</w:t>
      </w:r>
      <w:r w:rsidR="00A84B69" w:rsidRPr="00972CC6">
        <w:rPr>
          <w:rFonts w:ascii="Candara" w:eastAsia="NexusSerif-Regular" w:hAnsi="Candara" w:cs="Times New Roman"/>
        </w:rPr>
        <w:t>r</w:t>
      </w:r>
      <w:r w:rsidRPr="00972CC6">
        <w:rPr>
          <w:rFonts w:ascii="Candara" w:eastAsia="NexusSerif-Regular" w:hAnsi="Candara" w:cs="Times New Roman"/>
        </w:rPr>
        <w:t xml:space="preserve"> jeweiligen </w:t>
      </w:r>
      <w:proofErr w:type="spellStart"/>
      <w:r w:rsidRPr="00972CC6">
        <w:rPr>
          <w:rFonts w:ascii="Candara" w:eastAsia="NexusSerif-Regular" w:hAnsi="Candara" w:cs="Times New Roman"/>
        </w:rPr>
        <w:t>Bearbeiter</w:t>
      </w:r>
      <w:r w:rsidR="00A84B69" w:rsidRPr="00972CC6">
        <w:rPr>
          <w:rFonts w:ascii="Candara" w:eastAsia="NexusSerif-Regular" w:hAnsi="Candara" w:cs="Times New Roman"/>
        </w:rPr>
        <w:t>Innen</w:t>
      </w:r>
      <w:proofErr w:type="spellEnd"/>
      <w:r w:rsidRPr="00972CC6">
        <w:rPr>
          <w:rFonts w:ascii="Candara" w:eastAsia="NexusSerif-Regular" w:hAnsi="Candara" w:cs="Times New Roman"/>
        </w:rPr>
        <w:t xml:space="preserve"> auf. Der </w:t>
      </w:r>
      <w:r w:rsidR="006861EE" w:rsidRPr="00972CC6">
        <w:rPr>
          <w:rFonts w:ascii="Candara" w:eastAsia="NexusSerif-Regular" w:hAnsi="Candara" w:cs="Times New Roman"/>
        </w:rPr>
        <w:t xml:space="preserve">Name der </w:t>
      </w:r>
      <w:proofErr w:type="spellStart"/>
      <w:r w:rsidRPr="00972CC6">
        <w:rPr>
          <w:rFonts w:ascii="Candara" w:eastAsia="NexusSerif-Regular" w:hAnsi="Candara" w:cs="Times New Roman"/>
        </w:rPr>
        <w:t>Bearbeiter</w:t>
      </w:r>
      <w:r w:rsidR="006861EE" w:rsidRPr="00972CC6">
        <w:rPr>
          <w:rFonts w:ascii="Candara" w:eastAsia="NexusSerif-Regular" w:hAnsi="Candara" w:cs="Times New Roman"/>
        </w:rPr>
        <w:t>In</w:t>
      </w:r>
      <w:proofErr w:type="spellEnd"/>
      <w:r w:rsidRPr="00972CC6">
        <w:rPr>
          <w:rFonts w:ascii="Candara" w:eastAsia="NexusSerif-Regular" w:hAnsi="Candara" w:cs="Times New Roman"/>
        </w:rPr>
        <w:t xml:space="preserve"> taucht allein in Ihren Fußnoten auf.</w:t>
      </w:r>
    </w:p>
    <w:p w14:paraId="6BB92181" w14:textId="77777777" w:rsidR="00D46DC8" w:rsidRPr="00972CC6" w:rsidRDefault="00D470C4">
      <w:pPr>
        <w:spacing w:before="96"/>
        <w:jc w:val="both"/>
        <w:rPr>
          <w:rFonts w:ascii="Candara" w:eastAsia="NexusSerif-Regular" w:hAnsi="Candara" w:cs="Times New Roman"/>
        </w:rPr>
      </w:pPr>
      <w:r w:rsidRPr="00972CC6">
        <w:rPr>
          <w:rFonts w:ascii="Candara" w:eastAsia="NexusSerif-Regular" w:hAnsi="Candara" w:cs="Times New Roman"/>
        </w:rPr>
        <w:t>Buch- und Aufsatztitel geben Sie ohne An- und Ausführungszeichen an.</w:t>
      </w:r>
    </w:p>
    <w:p w14:paraId="38473871" w14:textId="4CA826E3" w:rsidR="00D470C4" w:rsidRPr="00972CC6" w:rsidRDefault="00D470C4">
      <w:pPr>
        <w:spacing w:before="96"/>
        <w:jc w:val="both"/>
        <w:rPr>
          <w:rFonts w:ascii="Candara" w:eastAsia="NexusSerif-Regular" w:hAnsi="Candara" w:cs="Times New Roman"/>
        </w:rPr>
      </w:pPr>
      <w:r w:rsidRPr="00972CC6">
        <w:rPr>
          <w:rFonts w:ascii="Candara" w:eastAsia="NexusSerif-Regular" w:hAnsi="Candara" w:cs="Times New Roman"/>
        </w:rPr>
        <w:t>Bei Einzelbeiträgen in Büchern oder Zeitschriften genügt die Anfangsseite; die Schlußseite können Sie (müssen Sie aber nicht) hinzufügen. Die Angabe „ff.“ ist sinnlos</w:t>
      </w:r>
      <w:r w:rsidR="00A84B69" w:rsidRPr="00972CC6">
        <w:rPr>
          <w:rFonts w:ascii="Candara" w:eastAsia="NexusSerif-Regular" w:hAnsi="Candara" w:cs="Times New Roman"/>
        </w:rPr>
        <w:t xml:space="preserve"> und leserunfreundlich</w:t>
      </w:r>
      <w:r w:rsidRPr="00972CC6">
        <w:rPr>
          <w:rFonts w:ascii="Candara" w:eastAsia="NexusSerif-Regular" w:hAnsi="Candara" w:cs="Times New Roman"/>
        </w:rPr>
        <w:t>.</w:t>
      </w:r>
      <w:r w:rsidR="00792883" w:rsidRPr="00972CC6">
        <w:rPr>
          <w:rFonts w:ascii="Candara" w:eastAsia="NexusSerif-Regular" w:hAnsi="Candara" w:cs="Times New Roman"/>
        </w:rPr>
        <w:t xml:space="preserve"> Das Wort „in:“ nach dem Titel des Beitrages verwenden Sie </w:t>
      </w:r>
      <w:r w:rsidR="00792883" w:rsidRPr="00972CC6">
        <w:rPr>
          <w:rFonts w:ascii="Candara" w:eastAsia="NexusSerif-Regular" w:hAnsi="Candara" w:cs="Times New Roman"/>
          <w:b/>
        </w:rPr>
        <w:t xml:space="preserve">nur </w:t>
      </w:r>
      <w:r w:rsidR="00792883" w:rsidRPr="00972CC6">
        <w:rPr>
          <w:rFonts w:ascii="Candara" w:eastAsia="NexusSerif-Regular" w:hAnsi="Candara" w:cs="Times New Roman"/>
        </w:rPr>
        <w:t xml:space="preserve">bei Beiträgen in Büchern, </w:t>
      </w:r>
      <w:r w:rsidR="00792883" w:rsidRPr="00972CC6">
        <w:rPr>
          <w:rFonts w:ascii="Candara" w:eastAsia="NexusSerif-Regular" w:hAnsi="Candara" w:cs="Times New Roman"/>
          <w:b/>
        </w:rPr>
        <w:t xml:space="preserve">nicht </w:t>
      </w:r>
      <w:r w:rsidR="00792883" w:rsidRPr="00972CC6">
        <w:rPr>
          <w:rFonts w:ascii="Candara" w:eastAsia="NexusSerif-Regular" w:hAnsi="Candara" w:cs="Times New Roman"/>
        </w:rPr>
        <w:t>bei Beiträgen in Zeitschriften und Archiven.</w:t>
      </w:r>
    </w:p>
    <w:p w14:paraId="1F4D1428" w14:textId="3C49800F"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Wenn Sie vorhaben, Werke im Text öfter und dann abgekürzt zu zitieren, geben Sie die von Ihnen gewählte Abkürzung bereits (hinter der vollständigen bibliographischen Angabe) im Literaturverzeichnis mit dem Zusatz „zitiert: [folgt die Abkürzung]“ an.</w:t>
      </w:r>
      <w:r w:rsidR="00316DB6" w:rsidRPr="00972CC6">
        <w:rPr>
          <w:rFonts w:ascii="Candara" w:eastAsia="NexusSerif-Regular" w:hAnsi="Candara" w:cs="Times New Roman"/>
        </w:rPr>
        <w:t xml:space="preserve"> </w:t>
      </w:r>
    </w:p>
    <w:p w14:paraId="6B0AF27C" w14:textId="26BCAA0D"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Gerichtsentscheidungen, Internetquellen </w:t>
      </w:r>
      <w:r w:rsidR="00316DB6" w:rsidRPr="00972CC6">
        <w:rPr>
          <w:rFonts w:ascii="Candara" w:eastAsia="NexusSerif-Regular" w:hAnsi="Candara" w:cs="Times New Roman"/>
        </w:rPr>
        <w:t>(</w:t>
      </w:r>
      <w:r w:rsidR="00792883" w:rsidRPr="00972CC6">
        <w:rPr>
          <w:rFonts w:ascii="Candara" w:eastAsia="NexusSerif-Regular" w:hAnsi="Candara" w:cs="Times New Roman"/>
        </w:rPr>
        <w:t>sofern s</w:t>
      </w:r>
      <w:r w:rsidR="00316DB6" w:rsidRPr="00972CC6">
        <w:rPr>
          <w:rFonts w:ascii="Candara" w:eastAsia="NexusSerif-Regular" w:hAnsi="Candara" w:cs="Times New Roman"/>
        </w:rPr>
        <w:t xml:space="preserve">ie keine Literatur darstellen, also z.B. Statistiken, Zeitungsartikel, amtliche </w:t>
      </w:r>
      <w:proofErr w:type="spellStart"/>
      <w:r w:rsidR="00316DB6" w:rsidRPr="00972CC6">
        <w:rPr>
          <w:rFonts w:ascii="Candara" w:eastAsia="NexusSerif-Regular" w:hAnsi="Candara" w:cs="Times New Roman"/>
        </w:rPr>
        <w:t>websites</w:t>
      </w:r>
      <w:proofErr w:type="spellEnd"/>
      <w:r w:rsidR="00316DB6" w:rsidRPr="00972CC6">
        <w:rPr>
          <w:rFonts w:ascii="Candara" w:eastAsia="NexusSerif-Regular" w:hAnsi="Candara" w:cs="Times New Roman"/>
        </w:rPr>
        <w:t xml:space="preserve">) </w:t>
      </w:r>
      <w:r w:rsidRPr="00972CC6">
        <w:rPr>
          <w:rFonts w:ascii="Candara" w:eastAsia="NexusSerif-Regular" w:hAnsi="Candara" w:cs="Times New Roman"/>
        </w:rPr>
        <w:t xml:space="preserve">und </w:t>
      </w:r>
      <w:proofErr w:type="spellStart"/>
      <w:r w:rsidRPr="00972CC6">
        <w:rPr>
          <w:rFonts w:ascii="Candara" w:eastAsia="NexusSerif-Regular" w:hAnsi="Candara" w:cs="Times New Roman"/>
        </w:rPr>
        <w:t>Parlamentaria</w:t>
      </w:r>
      <w:proofErr w:type="spellEnd"/>
      <w:r w:rsidRPr="00972CC6">
        <w:rPr>
          <w:rFonts w:ascii="Candara" w:eastAsia="NexusSerif-Regular" w:hAnsi="Candara" w:cs="Times New Roman"/>
        </w:rPr>
        <w:t xml:space="preserve"> brauchen Sie nicht gesondert vorab aufzuführen; es genügt ihre genaue Angabe in den Fußnoten.</w:t>
      </w:r>
    </w:p>
    <w:p w14:paraId="1E05627B" w14:textId="77777777" w:rsidR="00250585" w:rsidRPr="00972CC6" w:rsidRDefault="00D46DC8" w:rsidP="00827302">
      <w:pPr>
        <w:pStyle w:val="berschrift3"/>
        <w:rPr>
          <w:rFonts w:ascii="Candara" w:hAnsi="Candara"/>
        </w:rPr>
      </w:pPr>
      <w:bookmarkStart w:id="23" w:name="_Toc297219417"/>
      <w:bookmarkStart w:id="24" w:name="_Toc62386979"/>
      <w:r w:rsidRPr="00972CC6">
        <w:rPr>
          <w:rFonts w:ascii="Candara" w:hAnsi="Candara"/>
        </w:rPr>
        <w:t>IV. Text</w:t>
      </w:r>
      <w:bookmarkEnd w:id="23"/>
      <w:bookmarkEnd w:id="24"/>
      <w:r w:rsidRPr="00972CC6">
        <w:rPr>
          <w:rFonts w:ascii="Candara" w:hAnsi="Candara"/>
        </w:rPr>
        <w:t xml:space="preserve"> </w:t>
      </w:r>
    </w:p>
    <w:p w14:paraId="4F9FBDA8"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Der eigentliche Text der Arbeit schließt sich der Gliederung und dem Literaturverzeichnis an. </w:t>
      </w:r>
    </w:p>
    <w:p w14:paraId="3E3BBFFB" w14:textId="092AF839"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Quellennachweise werden in Fußnoten (d.h. am Fuß der Seite), nicht in Endnoten (d.h. am Ende des </w:t>
      </w:r>
      <w:r w:rsidR="00811FD5">
        <w:rPr>
          <w:rFonts w:ascii="Candara" w:eastAsia="NexusSerif-Regular" w:hAnsi="Candara" w:cs="Times New Roman"/>
        </w:rPr>
        <w:t xml:space="preserve">gesamten </w:t>
      </w:r>
      <w:r w:rsidRPr="00972CC6">
        <w:rPr>
          <w:rFonts w:ascii="Candara" w:eastAsia="NexusSerif-Regular" w:hAnsi="Candara" w:cs="Times New Roman"/>
        </w:rPr>
        <w:t xml:space="preserve">Textes) aufgeführt. Die Fußnoten werden für den gesamten Text durchnummeriert. </w:t>
      </w:r>
    </w:p>
    <w:p w14:paraId="1540D3E2"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Wenn Sie innerhalb des Textes auf andere Stellen Ihrer Arbeit verweisen, identifizieren Sie diese Stellen durch „oben ...“ bzw. „unten ...“ und die Angabe sowohl des Gliederungspunktes als auch der Seite(n). </w:t>
      </w:r>
    </w:p>
    <w:p w14:paraId="730D3474"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Seiten sollten nicht mit einer Überschrift (ohne darauf folgenden Text) enden.</w:t>
      </w:r>
    </w:p>
    <w:p w14:paraId="5CA23E8D"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Für die Position des hochgestellten Fußnotenzeichens</w:t>
      </w:r>
      <w:r w:rsidRPr="00972CC6">
        <w:rPr>
          <w:rFonts w:ascii="Candara" w:eastAsia="NexusSerif-Regular" w:hAnsi="Candara" w:cs="Times New Roman"/>
          <w:i/>
          <w:iCs/>
        </w:rPr>
        <w:t xml:space="preserve"> </w:t>
      </w:r>
      <w:r w:rsidRPr="00972CC6">
        <w:rPr>
          <w:rFonts w:ascii="Candara" w:eastAsia="NexusSerif-Regular" w:hAnsi="Candara" w:cs="Times New Roman"/>
        </w:rPr>
        <w:t xml:space="preserve">vor oder nach einem Satzzeichen gilt als Grundregel: Wenn sich die Fußnote auf den ganzen Satz/Satzteil bezieht, steht das Fußnotenzeichen </w:t>
      </w:r>
      <w:r w:rsidRPr="00972CC6">
        <w:rPr>
          <w:rFonts w:ascii="Candara" w:eastAsia="NexusSerif-Regular" w:hAnsi="Candara" w:cs="Times New Roman"/>
          <w:i/>
          <w:iCs/>
        </w:rPr>
        <w:t>nach</w:t>
      </w:r>
      <w:r w:rsidRPr="00972CC6">
        <w:rPr>
          <w:rFonts w:ascii="Candara" w:eastAsia="NexusSerif-Regular" w:hAnsi="Candara" w:cs="Times New Roman"/>
        </w:rPr>
        <w:t xml:space="preserve"> dem schließenden oder trennenden Satzzeichen; wenn sich die Fußnote nur auf das unmittelbar vorangehende Wort oder eine unmittelbar vorangehende Wortgruppe oder Entscheidung bezieht, steht das Fußnotenzeichen </w:t>
      </w:r>
      <w:r w:rsidRPr="00972CC6">
        <w:rPr>
          <w:rFonts w:ascii="Candara" w:eastAsia="NexusSerif-Regular" w:hAnsi="Candara" w:cs="Times New Roman"/>
          <w:i/>
          <w:iCs/>
        </w:rPr>
        <w:t>vor</w:t>
      </w:r>
      <w:r w:rsidRPr="00972CC6">
        <w:rPr>
          <w:rFonts w:ascii="Candara" w:eastAsia="NexusSerif-Regular" w:hAnsi="Candara" w:cs="Times New Roman"/>
        </w:rPr>
        <w:t xml:space="preserve"> dem schließenden Satzzeichen.</w:t>
      </w:r>
    </w:p>
    <w:p w14:paraId="57467D2A" w14:textId="3B65B6B0"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Fußnoten dienen der Angabe der Quellen, die Sie als Beleg für die im Text enthaltene Aussage heranziehen. Sie enthalten grundsätzlich keinen </w:t>
      </w:r>
      <w:proofErr w:type="gramStart"/>
      <w:r w:rsidRPr="00972CC6">
        <w:rPr>
          <w:rFonts w:ascii="Candara" w:eastAsia="NexusSerif-Regular" w:hAnsi="Candara" w:cs="Times New Roman"/>
        </w:rPr>
        <w:t>darüber hinausgehenden</w:t>
      </w:r>
      <w:proofErr w:type="gramEnd"/>
      <w:r w:rsidRPr="00972CC6">
        <w:rPr>
          <w:rFonts w:ascii="Candara" w:eastAsia="NexusSerif-Regular" w:hAnsi="Candara" w:cs="Times New Roman"/>
        </w:rPr>
        <w:t xml:space="preserve"> eigen</w:t>
      </w:r>
      <w:r w:rsidR="005C4A9D">
        <w:rPr>
          <w:rFonts w:ascii="Candara" w:eastAsia="NexusSerif-Regular" w:hAnsi="Candara" w:cs="Times New Roman"/>
        </w:rPr>
        <w:t>-</w:t>
      </w:r>
      <w:r w:rsidRPr="00972CC6">
        <w:rPr>
          <w:rFonts w:ascii="Candara" w:eastAsia="NexusSerif-Regular" w:hAnsi="Candara" w:cs="Times New Roman"/>
        </w:rPr>
        <w:t xml:space="preserve">ständigen Text. </w:t>
      </w:r>
      <w:r w:rsidR="002E0B0F" w:rsidRPr="00972CC6">
        <w:rPr>
          <w:rFonts w:ascii="Candara" w:eastAsia="NexusSerif-Regular" w:hAnsi="Candara" w:cs="Times New Roman"/>
        </w:rPr>
        <w:t>Fundstellen in den Normen (z.B. § 12, §§ 13-15, Art. 7 etc.) nennen Sie nicht in einer Fußnote, sondern oben im Fließtext.</w:t>
      </w:r>
    </w:p>
    <w:p w14:paraId="463C9B36"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Fußnotentexte beginnen stets mit einem Großbuchstaben und enden stets mit einem Satzzeichen (i.d.R. einem Punkt).</w:t>
      </w:r>
    </w:p>
    <w:p w14:paraId="1E1B3020"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lastRenderedPageBreak/>
        <w:t xml:space="preserve">Eine Fußnote beginnt am Fuße der Seite, deren Text durch ein Fußnotenzeichen auf sie verweist, nicht schon eine Seite vorher oder erst eine Seite danach. </w:t>
      </w:r>
    </w:p>
    <w:p w14:paraId="76AD921D" w14:textId="69E8B704" w:rsidR="00316DB6"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Norminhalte oder -texte belegen Sie </w:t>
      </w:r>
      <w:r w:rsidRPr="00972CC6">
        <w:rPr>
          <w:rFonts w:ascii="Candara" w:eastAsia="NexusSerif-Regular" w:hAnsi="Candara" w:cs="Times New Roman"/>
          <w:i/>
        </w:rPr>
        <w:t>allein</w:t>
      </w:r>
      <w:r w:rsidRPr="00972CC6">
        <w:rPr>
          <w:rFonts w:ascii="Candara" w:eastAsia="NexusSerif-Regular" w:hAnsi="Candara" w:cs="Times New Roman"/>
        </w:rPr>
        <w:t xml:space="preserve"> durch die Angabe der betreffenden Artikel bzw. Paragraphen (und ggf. des Absatzes, Satzes, Halbsatzes etc.) der Normen</w:t>
      </w:r>
      <w:r w:rsidR="00A91933" w:rsidRPr="00972CC6">
        <w:rPr>
          <w:rFonts w:ascii="Candara" w:eastAsia="NexusSerif-Regular" w:hAnsi="Candara" w:cs="Times New Roman"/>
        </w:rPr>
        <w:t xml:space="preserve"> im Fließtext</w:t>
      </w:r>
      <w:r w:rsidRPr="00972CC6">
        <w:rPr>
          <w:rFonts w:ascii="Candara" w:eastAsia="NexusSerif-Regular" w:hAnsi="Candara" w:cs="Times New Roman"/>
        </w:rPr>
        <w:t xml:space="preserve">, nicht (stattdessen oder zusätzlich) </w:t>
      </w:r>
      <w:r w:rsidR="00A91933" w:rsidRPr="00972CC6">
        <w:rPr>
          <w:rFonts w:ascii="Candara" w:eastAsia="NexusSerif-Regular" w:hAnsi="Candara" w:cs="Times New Roman"/>
        </w:rPr>
        <w:t xml:space="preserve">in den Fußnoten </w:t>
      </w:r>
      <w:r w:rsidRPr="00972CC6">
        <w:rPr>
          <w:rFonts w:ascii="Candara" w:eastAsia="NexusSerif-Regular" w:hAnsi="Candara" w:cs="Times New Roman"/>
        </w:rPr>
        <w:t xml:space="preserve">durch literarische oder richterliche Aussagen </w:t>
      </w:r>
      <w:r w:rsidR="00A91933" w:rsidRPr="00972CC6">
        <w:rPr>
          <w:rFonts w:ascii="Candara" w:eastAsia="NexusSerif-Regular" w:hAnsi="Candara" w:cs="Times New Roman"/>
        </w:rPr>
        <w:t>(auch wenn dort natürlich auch oft die Norminhalte wiedergegeben werden)</w:t>
      </w:r>
      <w:r w:rsidRPr="00972CC6">
        <w:rPr>
          <w:rFonts w:ascii="Candara" w:eastAsia="NexusSerif-Regular" w:hAnsi="Candara" w:cs="Times New Roman"/>
        </w:rPr>
        <w:t xml:space="preserve">. </w:t>
      </w:r>
      <w:r w:rsidR="00A84B69" w:rsidRPr="00972CC6">
        <w:rPr>
          <w:rFonts w:ascii="Candara" w:eastAsia="NexusSerif-Regular" w:hAnsi="Candara" w:cs="Times New Roman"/>
        </w:rPr>
        <w:t>Wenn Sie anders verfahren, ist dies ein Fehler, der sich negativ auf die Bewertung auswirkt.</w:t>
      </w:r>
    </w:p>
    <w:p w14:paraId="1411F65F" w14:textId="7D49C751" w:rsidR="00250585" w:rsidRPr="00972CC6" w:rsidRDefault="00316DB6">
      <w:pPr>
        <w:spacing w:before="96"/>
        <w:jc w:val="both"/>
        <w:rPr>
          <w:rFonts w:ascii="Candara" w:eastAsia="NexusSerif-Regular" w:hAnsi="Candara" w:cs="Times New Roman"/>
        </w:rPr>
      </w:pPr>
      <w:r w:rsidRPr="00972CC6">
        <w:rPr>
          <w:rFonts w:ascii="Candara" w:eastAsia="NexusSerif-Regular" w:hAnsi="Candara" w:cs="Times New Roman"/>
        </w:rPr>
        <w:t xml:space="preserve">Literatur und Rechtsprechung zitieren Sie </w:t>
      </w:r>
      <w:r w:rsidR="00A91933" w:rsidRPr="00972CC6">
        <w:rPr>
          <w:rFonts w:ascii="Candara" w:eastAsia="NexusSerif-Regular" w:hAnsi="Candara" w:cs="Times New Roman"/>
        </w:rPr>
        <w:t xml:space="preserve">in den Fußnoten </w:t>
      </w:r>
      <w:r w:rsidRPr="00972CC6">
        <w:rPr>
          <w:rFonts w:ascii="Candara" w:eastAsia="NexusSerif-Regular" w:hAnsi="Candara" w:cs="Times New Roman"/>
        </w:rPr>
        <w:t xml:space="preserve">nur, wenn Sie Auslegungen, Meinungen und Wertungen </w:t>
      </w:r>
      <w:r w:rsidR="00EE35C7">
        <w:rPr>
          <w:rFonts w:ascii="Candara" w:eastAsia="NexusSerif-Regular" w:hAnsi="Candara" w:cs="Times New Roman"/>
        </w:rPr>
        <w:t xml:space="preserve">etc. </w:t>
      </w:r>
      <w:r w:rsidRPr="00972CC6">
        <w:rPr>
          <w:rFonts w:ascii="Candara" w:eastAsia="NexusSerif-Regular" w:hAnsi="Candara" w:cs="Times New Roman"/>
        </w:rPr>
        <w:t xml:space="preserve">belegen wollen, die sich nicht unmittelbar aus einschlägigen Normen ergeben. </w:t>
      </w:r>
    </w:p>
    <w:p w14:paraId="10255D93" w14:textId="3D55A0AF"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Sie schließen den Text mit einer Zusammenfassung, ggf. in Thesenform, </w:t>
      </w:r>
      <w:r w:rsidR="00F42760" w:rsidRPr="00972CC6">
        <w:rPr>
          <w:rFonts w:ascii="Candara" w:eastAsia="NexusSerif-Regular" w:hAnsi="Candara" w:cs="Times New Roman"/>
        </w:rPr>
        <w:t xml:space="preserve">oder einem Ausblick </w:t>
      </w:r>
      <w:r w:rsidRPr="00972CC6">
        <w:rPr>
          <w:rFonts w:ascii="Candara" w:eastAsia="NexusSerif-Regular" w:hAnsi="Candara" w:cs="Times New Roman"/>
        </w:rPr>
        <w:t>ab.</w:t>
      </w:r>
    </w:p>
    <w:p w14:paraId="47AB9AC7" w14:textId="268011BE" w:rsidR="00250585" w:rsidRPr="00972CC6" w:rsidRDefault="00A03AA1" w:rsidP="00827302">
      <w:pPr>
        <w:pStyle w:val="berschrift2"/>
        <w:rPr>
          <w:rFonts w:ascii="Candara" w:hAnsi="Candara"/>
        </w:rPr>
      </w:pPr>
      <w:bookmarkStart w:id="25" w:name="_Toc62386980"/>
      <w:r w:rsidRPr="00972CC6">
        <w:rPr>
          <w:rFonts w:ascii="Candara" w:hAnsi="Candara"/>
        </w:rPr>
        <w:t>E</w:t>
      </w:r>
      <w:r w:rsidR="00D46DC8" w:rsidRPr="00972CC6">
        <w:rPr>
          <w:rFonts w:ascii="Candara" w:hAnsi="Candara"/>
        </w:rPr>
        <w:t>. Zu den Literaturangaben</w:t>
      </w:r>
      <w:bookmarkEnd w:id="25"/>
    </w:p>
    <w:p w14:paraId="1D5D93B8" w14:textId="652F87DE"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Sie sortieren die Literatur durchgängig alphabetisch (Anfangsbuchstaben der Nachnamen der Autoren und Herausgeber) und systematisieren </w:t>
      </w:r>
      <w:r w:rsidR="00316DB6" w:rsidRPr="00972CC6">
        <w:rPr>
          <w:rFonts w:ascii="Candara" w:eastAsia="NexusSerif-Regular" w:hAnsi="Candara" w:cs="Times New Roman"/>
        </w:rPr>
        <w:t xml:space="preserve">sie </w:t>
      </w:r>
      <w:r w:rsidRPr="00972CC6">
        <w:rPr>
          <w:rFonts w:ascii="Candara" w:eastAsia="NexusSerif-Regular" w:hAnsi="Candara" w:cs="Times New Roman"/>
        </w:rPr>
        <w:t>nicht nach Lehrbüchern, Kommentaren, Aufsätzen etc.</w:t>
      </w:r>
    </w:p>
    <w:p w14:paraId="29F8C200"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Ihre bibliographischen Angaben sollten so aussehen: </w:t>
      </w:r>
    </w:p>
    <w:p w14:paraId="473750C4" w14:textId="77777777" w:rsidR="00250585" w:rsidRPr="00972CC6" w:rsidRDefault="00D46DC8" w:rsidP="00827302">
      <w:pPr>
        <w:pStyle w:val="berschrift3"/>
        <w:rPr>
          <w:rFonts w:ascii="Candara" w:hAnsi="Candara"/>
        </w:rPr>
      </w:pPr>
      <w:bookmarkStart w:id="26" w:name="_Toc297219418"/>
      <w:bookmarkStart w:id="27" w:name="_Toc62386981"/>
      <w:r w:rsidRPr="00972CC6">
        <w:rPr>
          <w:rFonts w:ascii="Candara" w:hAnsi="Candara"/>
        </w:rPr>
        <w:t>I. Monographien, Kommentare u.ä.</w:t>
      </w:r>
      <w:bookmarkEnd w:id="26"/>
      <w:bookmarkEnd w:id="27"/>
    </w:p>
    <w:p w14:paraId="05860F34" w14:textId="77777777" w:rsidR="00D10F48" w:rsidRDefault="00D46DC8" w:rsidP="00D10F48">
      <w:pPr>
        <w:spacing w:before="96"/>
        <w:jc w:val="both"/>
        <w:rPr>
          <w:rFonts w:ascii="Candara" w:eastAsia="NexusSerif-Regular" w:hAnsi="Candara" w:cs="Times New Roman"/>
        </w:rPr>
      </w:pPr>
      <w:r w:rsidRPr="00972CC6">
        <w:rPr>
          <w:rFonts w:ascii="Candara" w:eastAsia="NexusSerif-Regular" w:hAnsi="Candara" w:cs="Times New Roman"/>
        </w:rPr>
        <w:t>Name, Vorname des Verfassers/Herausgebers, Titel, einschließlich Untertitel, gegebenenfalls Titel des Bandes oder der Bände, Bandangabe, Auflage, Erscheinungsort und -jahr. Reihentitel</w:t>
      </w:r>
      <w:r w:rsidR="00207EFE">
        <w:rPr>
          <w:rFonts w:ascii="Candara" w:eastAsia="NexusSerif-Regular" w:hAnsi="Candara" w:cs="Times New Roman"/>
        </w:rPr>
        <w:t xml:space="preserve"> (und deren Herausgeber)</w:t>
      </w:r>
      <w:r w:rsidRPr="00972CC6">
        <w:rPr>
          <w:rFonts w:ascii="Candara" w:eastAsia="NexusSerif-Regular" w:hAnsi="Candara" w:cs="Times New Roman"/>
        </w:rPr>
        <w:t xml:space="preserve"> </w:t>
      </w:r>
      <w:r w:rsidR="00207EFE">
        <w:rPr>
          <w:rFonts w:ascii="Candara" w:eastAsia="NexusSerif-Regular" w:hAnsi="Candara" w:cs="Times New Roman"/>
        </w:rPr>
        <w:t>sowie</w:t>
      </w:r>
      <w:r w:rsidRPr="00972CC6">
        <w:rPr>
          <w:rFonts w:ascii="Candara" w:eastAsia="NexusSerif-Regular" w:hAnsi="Candara" w:cs="Times New Roman"/>
        </w:rPr>
        <w:t xml:space="preserve"> Bandnummer (z. B. „Schriften zum Öffentlichen Recht Bd. 15“) werden nicht angegeben.</w:t>
      </w:r>
      <w:r w:rsidR="00207EFE">
        <w:rPr>
          <w:rFonts w:ascii="Candara" w:eastAsia="NexusSerif-Regular" w:hAnsi="Candara" w:cs="Times New Roman"/>
        </w:rPr>
        <w:t xml:space="preserve"> Ebenso wenig der Verlag.</w:t>
      </w:r>
      <w:r w:rsidR="00D10F48">
        <w:rPr>
          <w:rFonts w:ascii="Candara" w:eastAsia="NexusSerif-Regular" w:hAnsi="Candara" w:cs="Times New Roman"/>
        </w:rPr>
        <w:t xml:space="preserve"> </w:t>
      </w:r>
      <w:r w:rsidRPr="00972CC6">
        <w:rPr>
          <w:rFonts w:ascii="Candara" w:eastAsia="NexusSerif-Regular" w:hAnsi="Candara" w:cs="Times New Roman"/>
        </w:rPr>
        <w:t xml:space="preserve">Beispiele: </w:t>
      </w:r>
    </w:p>
    <w:p w14:paraId="304D262B" w14:textId="21BD13E5" w:rsidR="00250585" w:rsidRPr="00972CC6" w:rsidRDefault="00D10F48" w:rsidP="00D10F48">
      <w:pPr>
        <w:spacing w:before="96"/>
        <w:ind w:left="709"/>
        <w:jc w:val="both"/>
        <w:rPr>
          <w:rFonts w:ascii="Candara" w:eastAsia="NexusSerif-Regular" w:hAnsi="Candara" w:cs="Times New Roman"/>
        </w:rPr>
      </w:pPr>
      <w:r>
        <w:rPr>
          <w:rFonts w:ascii="Candara" w:eastAsia="NexusSerif-Regular" w:hAnsi="Candara" w:cs="Times New Roman"/>
          <w:i/>
          <w:iCs/>
        </w:rPr>
        <w:t xml:space="preserve">Zuck, </w:t>
      </w:r>
      <w:r>
        <w:rPr>
          <w:rFonts w:ascii="Candara" w:eastAsia="NexusSerif-Regular" w:hAnsi="Candara" w:cs="Times New Roman"/>
        </w:rPr>
        <w:t>Rüdiger</w:t>
      </w:r>
      <w:r>
        <w:rPr>
          <w:rFonts w:ascii="Candara" w:eastAsia="NexusSerif-Regular" w:hAnsi="Candara" w:cs="Times New Roman"/>
          <w:i/>
          <w:iCs/>
        </w:rPr>
        <w:t>/Dettlin</w:t>
      </w:r>
      <w:r w:rsidR="00633D39">
        <w:rPr>
          <w:rFonts w:ascii="Candara" w:eastAsia="NexusSerif-Regular" w:hAnsi="Candara" w:cs="Times New Roman"/>
          <w:i/>
          <w:iCs/>
        </w:rPr>
        <w:t>g</w:t>
      </w:r>
      <w:r>
        <w:rPr>
          <w:rFonts w:ascii="Candara" w:eastAsia="NexusSerif-Regular" w:hAnsi="Candara" w:cs="Times New Roman"/>
          <w:i/>
          <w:iCs/>
        </w:rPr>
        <w:t xml:space="preserve">, </w:t>
      </w:r>
      <w:r>
        <w:rPr>
          <w:rFonts w:ascii="Candara" w:eastAsia="NexusSerif-Regular" w:hAnsi="Candara" w:cs="Times New Roman"/>
        </w:rPr>
        <w:t xml:space="preserve">Heinz-Uwe </w:t>
      </w:r>
      <w:r w:rsidRPr="00D10F48">
        <w:rPr>
          <w:rFonts w:ascii="Candara" w:eastAsia="NexusSerif-Regular" w:hAnsi="Candara" w:cs="Times New Roman"/>
        </w:rPr>
        <w:t>(Hrsg.)</w:t>
      </w:r>
      <w:r>
        <w:rPr>
          <w:rFonts w:ascii="Candara" w:eastAsia="NexusSerif-Regular" w:hAnsi="Candara" w:cs="Times New Roman"/>
        </w:rPr>
        <w:t>, AMG. Arzneimittelgesetz. Kommentar, Köln 2021</w:t>
      </w:r>
    </w:p>
    <w:p w14:paraId="1ABDFE7D" w14:textId="71AFCD01" w:rsidR="00250585" w:rsidRPr="00972CC6" w:rsidRDefault="00D46DC8" w:rsidP="00D10F48">
      <w:pPr>
        <w:pStyle w:val="Textkrper-Zeileneinzug"/>
        <w:spacing w:before="96"/>
        <w:ind w:left="709"/>
        <w:jc w:val="both"/>
        <w:rPr>
          <w:rFonts w:ascii="Candara" w:eastAsia="NexusSerif-Regular" w:hAnsi="Candara" w:cs="Times New Roman"/>
        </w:rPr>
      </w:pPr>
      <w:r w:rsidRPr="00972CC6">
        <w:rPr>
          <w:rFonts w:ascii="Candara" w:eastAsia="NexusSerif-Regular" w:hAnsi="Candara" w:cs="Times New Roman"/>
          <w:i/>
          <w:iCs/>
        </w:rPr>
        <w:t>von Münch</w:t>
      </w:r>
      <w:r w:rsidRPr="00972CC6">
        <w:rPr>
          <w:rFonts w:ascii="Candara" w:eastAsia="NexusSerif-Regular" w:hAnsi="Candara" w:cs="Times New Roman"/>
        </w:rPr>
        <w:t>, Ingo/</w:t>
      </w:r>
      <w:r w:rsidRPr="00972CC6">
        <w:rPr>
          <w:rFonts w:ascii="Candara" w:eastAsia="NexusSerif-Regular" w:hAnsi="Candara" w:cs="Times New Roman"/>
          <w:i/>
          <w:iCs/>
        </w:rPr>
        <w:t>Kunig</w:t>
      </w:r>
      <w:r w:rsidRPr="00972CC6">
        <w:rPr>
          <w:rFonts w:ascii="Candara" w:eastAsia="NexusSerif-Regular" w:hAnsi="Candara" w:cs="Times New Roman"/>
        </w:rPr>
        <w:t>, Philip (</w:t>
      </w:r>
      <w:proofErr w:type="spellStart"/>
      <w:r w:rsidR="00633D39">
        <w:rPr>
          <w:rFonts w:ascii="Candara" w:eastAsia="NexusSerif-Regular" w:hAnsi="Candara" w:cs="Times New Roman"/>
        </w:rPr>
        <w:t>Begr</w:t>
      </w:r>
      <w:proofErr w:type="spellEnd"/>
      <w:proofErr w:type="gramStart"/>
      <w:r w:rsidRPr="00972CC6">
        <w:rPr>
          <w:rFonts w:ascii="Candara" w:eastAsia="NexusSerif-Regular" w:hAnsi="Candara" w:cs="Times New Roman"/>
        </w:rPr>
        <w:t>.)</w:t>
      </w:r>
      <w:r w:rsidR="00B14E1F">
        <w:rPr>
          <w:rFonts w:ascii="Candara" w:eastAsia="NexusSerif-Regular" w:hAnsi="Candara" w:cs="Times New Roman"/>
        </w:rPr>
        <w:t>/</w:t>
      </w:r>
      <w:proofErr w:type="gramEnd"/>
      <w:r w:rsidR="00B14E1F">
        <w:rPr>
          <w:rFonts w:ascii="Candara" w:eastAsia="NexusSerif-Regular" w:hAnsi="Candara" w:cs="Times New Roman"/>
          <w:i/>
          <w:iCs/>
        </w:rPr>
        <w:t xml:space="preserve">Kämmerer, </w:t>
      </w:r>
      <w:r w:rsidR="00B14E1F">
        <w:rPr>
          <w:rFonts w:ascii="Candara" w:eastAsia="NexusSerif-Regular" w:hAnsi="Candara" w:cs="Times New Roman"/>
        </w:rPr>
        <w:t>Jörn Axel/</w:t>
      </w:r>
      <w:proofErr w:type="spellStart"/>
      <w:r w:rsidR="00B14E1F">
        <w:rPr>
          <w:rFonts w:ascii="Candara" w:eastAsia="NexusSerif-Regular" w:hAnsi="Candara" w:cs="Times New Roman"/>
          <w:i/>
          <w:iCs/>
        </w:rPr>
        <w:t>Kotzur</w:t>
      </w:r>
      <w:proofErr w:type="spellEnd"/>
      <w:r w:rsidR="00B14E1F">
        <w:rPr>
          <w:rFonts w:ascii="Candara" w:eastAsia="NexusSerif-Regular" w:hAnsi="Candara" w:cs="Times New Roman"/>
          <w:i/>
          <w:iCs/>
        </w:rPr>
        <w:t xml:space="preserve">, </w:t>
      </w:r>
      <w:r w:rsidR="00B14E1F">
        <w:rPr>
          <w:rFonts w:ascii="Candara" w:eastAsia="NexusSerif-Regular" w:hAnsi="Candara" w:cs="Times New Roman"/>
        </w:rPr>
        <w:t>Markus (Hrsg.)</w:t>
      </w:r>
      <w:r w:rsidRPr="00972CC6">
        <w:rPr>
          <w:rFonts w:ascii="Candara" w:eastAsia="NexusSerif-Regular" w:hAnsi="Candara" w:cs="Times New Roman"/>
        </w:rPr>
        <w:t xml:space="preserve">, Grundgesetz-Kommentar, Bd. 1 (Präambel. Art. 1- 69), </w:t>
      </w:r>
      <w:r w:rsidR="00EE35C7">
        <w:rPr>
          <w:rFonts w:ascii="Candara" w:eastAsia="NexusSerif-Regular" w:hAnsi="Candara" w:cs="Times New Roman"/>
        </w:rPr>
        <w:t>7</w:t>
      </w:r>
      <w:r w:rsidRPr="00972CC6">
        <w:rPr>
          <w:rFonts w:ascii="Candara" w:eastAsia="NexusSerif-Regular" w:hAnsi="Candara" w:cs="Times New Roman"/>
        </w:rPr>
        <w:t>. Auflage, München 20</w:t>
      </w:r>
      <w:r w:rsidR="00EE35C7">
        <w:rPr>
          <w:rFonts w:ascii="Candara" w:eastAsia="NexusSerif-Regular" w:hAnsi="Candara" w:cs="Times New Roman"/>
        </w:rPr>
        <w:t>21</w:t>
      </w:r>
    </w:p>
    <w:p w14:paraId="05D8C41A"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Bitte beachten Sie: </w:t>
      </w:r>
    </w:p>
    <w:p w14:paraId="67E7BFE2" w14:textId="77777777" w:rsidR="00250585" w:rsidRPr="00972CC6" w:rsidRDefault="00D46DC8">
      <w:pPr>
        <w:pStyle w:val="Textkrper-Einzug2"/>
        <w:numPr>
          <w:ilvl w:val="0"/>
          <w:numId w:val="3"/>
        </w:numPr>
        <w:tabs>
          <w:tab w:val="num" w:pos="714"/>
        </w:tabs>
        <w:ind w:left="714" w:hanging="357"/>
        <w:jc w:val="both"/>
        <w:rPr>
          <w:rFonts w:ascii="Candara" w:eastAsia="Times" w:hAnsi="Candara" w:cs="Times New Roman"/>
        </w:rPr>
      </w:pPr>
      <w:r w:rsidRPr="00972CC6">
        <w:rPr>
          <w:rFonts w:ascii="Candara" w:eastAsia="NexusSerif-Regular" w:hAnsi="Candara" w:cs="Times New Roman"/>
        </w:rPr>
        <w:t>Nachnamen voranstellen und durch Kursivdruck hervorheben/absetzen;</w:t>
      </w:r>
    </w:p>
    <w:p w14:paraId="3E40C00A" w14:textId="42151237" w:rsidR="002D6699" w:rsidRPr="00972CC6" w:rsidRDefault="00207EFE">
      <w:pPr>
        <w:pStyle w:val="Textkrper-Einzug2"/>
        <w:numPr>
          <w:ilvl w:val="0"/>
          <w:numId w:val="3"/>
        </w:numPr>
        <w:tabs>
          <w:tab w:val="num" w:pos="714"/>
        </w:tabs>
        <w:ind w:left="714" w:hanging="357"/>
        <w:jc w:val="both"/>
        <w:rPr>
          <w:rFonts w:ascii="Candara" w:eastAsia="Times" w:hAnsi="Candara" w:cs="Times New Roman"/>
        </w:rPr>
      </w:pPr>
      <w:r>
        <w:rPr>
          <w:rFonts w:ascii="Candara" w:eastAsia="NexusSerif-Regular" w:hAnsi="Candara" w:cs="Times New Roman"/>
        </w:rPr>
        <w:t xml:space="preserve">sog. </w:t>
      </w:r>
      <w:r w:rsidR="002D6699" w:rsidRPr="00972CC6">
        <w:rPr>
          <w:rFonts w:ascii="Candara" w:eastAsia="NexusSerif-Regular" w:hAnsi="Candara" w:cs="Times New Roman"/>
        </w:rPr>
        <w:t xml:space="preserve">Adelsprädikate (wie „von“, „Graf“ etc.) sind Bestandteil des Nachnamens, werden ihm </w:t>
      </w:r>
      <w:r w:rsidR="00EE35C7">
        <w:rPr>
          <w:rFonts w:ascii="Candara" w:eastAsia="NexusSerif-Regular" w:hAnsi="Candara" w:cs="Times New Roman"/>
        </w:rPr>
        <w:t xml:space="preserve">auch im Quellenverzeichnis </w:t>
      </w:r>
      <w:r w:rsidR="002D6699" w:rsidRPr="00972CC6">
        <w:rPr>
          <w:rFonts w:ascii="Candara" w:eastAsia="NexusSerif-Regular" w:hAnsi="Candara" w:cs="Times New Roman"/>
        </w:rPr>
        <w:t>vorangestellt (also z.B. „</w:t>
      </w:r>
      <w:r w:rsidR="002D6699" w:rsidRPr="00972CC6">
        <w:rPr>
          <w:rFonts w:ascii="Candara" w:eastAsia="NexusSerif-Regular" w:hAnsi="Candara" w:cs="Times New Roman"/>
          <w:i/>
        </w:rPr>
        <w:t xml:space="preserve">von Münch, </w:t>
      </w:r>
      <w:r w:rsidR="002D6699" w:rsidRPr="00972CC6">
        <w:rPr>
          <w:rFonts w:ascii="Candara" w:eastAsia="NexusSerif-Regular" w:hAnsi="Candara" w:cs="Times New Roman"/>
        </w:rPr>
        <w:t>Ingo“ und nicht „</w:t>
      </w:r>
      <w:r w:rsidR="002D6699" w:rsidRPr="00972CC6">
        <w:rPr>
          <w:rFonts w:ascii="Candara" w:eastAsia="NexusSerif-Regular" w:hAnsi="Candara" w:cs="Times New Roman"/>
          <w:i/>
        </w:rPr>
        <w:t xml:space="preserve">Münch von, </w:t>
      </w:r>
      <w:r w:rsidR="002D6699" w:rsidRPr="00972CC6">
        <w:rPr>
          <w:rFonts w:ascii="Candara" w:eastAsia="NexusSerif-Regular" w:hAnsi="Candara" w:cs="Times New Roman"/>
        </w:rPr>
        <w:t>Ingo“ oder „</w:t>
      </w:r>
      <w:r w:rsidR="002D6699" w:rsidRPr="00972CC6">
        <w:rPr>
          <w:rFonts w:ascii="Candara" w:eastAsia="NexusSerif-Regular" w:hAnsi="Candara" w:cs="Times New Roman"/>
          <w:i/>
        </w:rPr>
        <w:t xml:space="preserve">Münch, </w:t>
      </w:r>
      <w:r w:rsidR="002D6699" w:rsidRPr="00972CC6">
        <w:rPr>
          <w:rFonts w:ascii="Candara" w:eastAsia="NexusSerif-Regular" w:hAnsi="Candara" w:cs="Times New Roman"/>
        </w:rPr>
        <w:t>Ingo von“) und bestimmen die Einordnung ins Alphabet („</w:t>
      </w:r>
      <w:r w:rsidR="002D6699" w:rsidRPr="00972CC6">
        <w:rPr>
          <w:rFonts w:ascii="Candara" w:eastAsia="NexusSerif-Regular" w:hAnsi="Candara" w:cs="Times New Roman"/>
          <w:i/>
        </w:rPr>
        <w:t xml:space="preserve">von Münch“ </w:t>
      </w:r>
      <w:r w:rsidR="002D6699" w:rsidRPr="00972CC6">
        <w:rPr>
          <w:rFonts w:ascii="Candara" w:eastAsia="NexusSerif-Regular" w:hAnsi="Candara" w:cs="Times New Roman"/>
        </w:rPr>
        <w:t xml:space="preserve">also unter V, </w:t>
      </w:r>
      <w:r w:rsidR="002D6699" w:rsidRPr="00972CC6">
        <w:rPr>
          <w:rFonts w:ascii="Candara" w:eastAsia="NexusSerif-Regular" w:hAnsi="Candara" w:cs="Times New Roman"/>
          <w:i/>
        </w:rPr>
        <w:t xml:space="preserve">„Graf Vitzthum“ </w:t>
      </w:r>
      <w:r w:rsidR="002D6699" w:rsidRPr="00972CC6">
        <w:rPr>
          <w:rFonts w:ascii="Candara" w:eastAsia="NexusSerif-Regular" w:hAnsi="Candara" w:cs="Times New Roman"/>
        </w:rPr>
        <w:t>unter G)</w:t>
      </w:r>
    </w:p>
    <w:p w14:paraId="40B921E9" w14:textId="5FE043C5" w:rsidR="00250585" w:rsidRPr="00972CC6" w:rsidRDefault="00D46DC8">
      <w:pPr>
        <w:pStyle w:val="Listenabsatz"/>
        <w:numPr>
          <w:ilvl w:val="0"/>
          <w:numId w:val="4"/>
        </w:numPr>
        <w:tabs>
          <w:tab w:val="num" w:pos="714"/>
        </w:tabs>
        <w:ind w:left="714" w:hanging="357"/>
        <w:jc w:val="both"/>
        <w:rPr>
          <w:rFonts w:ascii="Candara" w:eastAsia="Times" w:hAnsi="Candara" w:cs="Times New Roman"/>
        </w:rPr>
      </w:pPr>
      <w:r w:rsidRPr="00972CC6">
        <w:rPr>
          <w:rFonts w:ascii="Candara" w:eastAsia="NexusSerif-Regular" w:hAnsi="Candara" w:cs="Times New Roman"/>
        </w:rPr>
        <w:t>Vorname</w:t>
      </w:r>
      <w:r w:rsidR="00316DB6" w:rsidRPr="00972CC6">
        <w:rPr>
          <w:rFonts w:ascii="Candara" w:eastAsia="NexusSerif-Regular" w:hAnsi="Candara" w:cs="Times New Roman"/>
        </w:rPr>
        <w:t>n</w:t>
      </w:r>
      <w:r w:rsidRPr="00972CC6">
        <w:rPr>
          <w:rFonts w:ascii="Candara" w:eastAsia="NexusSerif-Regular" w:hAnsi="Candara" w:cs="Times New Roman"/>
        </w:rPr>
        <w:t xml:space="preserve"> ausschreiben;</w:t>
      </w:r>
    </w:p>
    <w:p w14:paraId="1956B533" w14:textId="77777777" w:rsidR="00250585" w:rsidRPr="00972CC6" w:rsidRDefault="00D46DC8">
      <w:pPr>
        <w:pStyle w:val="Listenabsatz"/>
        <w:numPr>
          <w:ilvl w:val="0"/>
          <w:numId w:val="5"/>
        </w:numPr>
        <w:tabs>
          <w:tab w:val="num" w:pos="714"/>
        </w:tabs>
        <w:ind w:left="714" w:hanging="357"/>
        <w:jc w:val="both"/>
        <w:rPr>
          <w:rFonts w:ascii="Candara" w:eastAsia="Times" w:hAnsi="Candara" w:cs="Times New Roman"/>
        </w:rPr>
      </w:pPr>
      <w:r w:rsidRPr="00972CC6">
        <w:rPr>
          <w:rFonts w:ascii="Candara" w:eastAsia="NexusSerif-Regular" w:hAnsi="Candara" w:cs="Times New Roman"/>
        </w:rPr>
        <w:t>Abkürzung für Herausgeber: „Hrsg.“;</w:t>
      </w:r>
    </w:p>
    <w:p w14:paraId="2E7218EE" w14:textId="3260EE02" w:rsidR="00250585" w:rsidRPr="00972CC6" w:rsidRDefault="00D46DC8">
      <w:pPr>
        <w:pStyle w:val="Listenabsatz"/>
        <w:numPr>
          <w:ilvl w:val="0"/>
          <w:numId w:val="6"/>
        </w:numPr>
        <w:tabs>
          <w:tab w:val="num" w:pos="714"/>
        </w:tabs>
        <w:ind w:left="714" w:hanging="357"/>
        <w:jc w:val="both"/>
        <w:rPr>
          <w:rFonts w:ascii="Candara" w:eastAsia="Times" w:hAnsi="Candara" w:cs="Times New Roman"/>
        </w:rPr>
      </w:pPr>
      <w:r w:rsidRPr="00972CC6">
        <w:rPr>
          <w:rFonts w:ascii="Candara" w:eastAsia="NexusSerif-Regular" w:hAnsi="Candara" w:cs="Times New Roman"/>
        </w:rPr>
        <w:t>bei mehr</w:t>
      </w:r>
      <w:r w:rsidR="002D6699" w:rsidRPr="00972CC6">
        <w:rPr>
          <w:rFonts w:ascii="Candara" w:eastAsia="NexusSerif-Regular" w:hAnsi="Candara" w:cs="Times New Roman"/>
        </w:rPr>
        <w:t xml:space="preserve"> als zwei</w:t>
      </w:r>
      <w:r w:rsidRPr="00972CC6">
        <w:rPr>
          <w:rFonts w:ascii="Candara" w:eastAsia="NexusSerif-Regular" w:hAnsi="Candara" w:cs="Times New Roman"/>
        </w:rPr>
        <w:t xml:space="preserve"> Erscheinungsorten reicht es, nach dem ersten Ort „u.a.“ anzufügen.</w:t>
      </w:r>
    </w:p>
    <w:p w14:paraId="60F18663" w14:textId="77777777" w:rsidR="00B14E1F" w:rsidRDefault="00B14E1F">
      <w:pPr>
        <w:spacing w:after="0"/>
        <w:rPr>
          <w:rFonts w:ascii="Candara" w:eastAsia="NexusSerif-Regular" w:hAnsi="Candara" w:cs="Times New Roman"/>
        </w:rPr>
      </w:pPr>
      <w:r>
        <w:rPr>
          <w:rFonts w:ascii="Candara" w:eastAsia="NexusSerif-Regular" w:hAnsi="Candara" w:cs="Times New Roman"/>
        </w:rPr>
        <w:br w:type="page"/>
      </w:r>
    </w:p>
    <w:p w14:paraId="6A332D2A" w14:textId="0058924F"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lastRenderedPageBreak/>
        <w:t>Angabe der Auflage:</w:t>
      </w:r>
    </w:p>
    <w:p w14:paraId="485881C5" w14:textId="77777777" w:rsidR="00250585" w:rsidRPr="00972CC6" w:rsidRDefault="00D46DC8">
      <w:pPr>
        <w:pStyle w:val="Listenabsatz"/>
        <w:numPr>
          <w:ilvl w:val="0"/>
          <w:numId w:val="9"/>
        </w:numPr>
        <w:tabs>
          <w:tab w:val="num" w:pos="714"/>
        </w:tabs>
        <w:ind w:left="714" w:hanging="357"/>
        <w:jc w:val="both"/>
        <w:rPr>
          <w:rFonts w:ascii="Candara" w:eastAsia="Times" w:hAnsi="Candara" w:cs="Times New Roman"/>
        </w:rPr>
      </w:pPr>
      <w:r w:rsidRPr="00972CC6">
        <w:rPr>
          <w:rFonts w:ascii="Candara" w:eastAsia="NexusSerif-Regular" w:hAnsi="Candara" w:cs="Times New Roman"/>
        </w:rPr>
        <w:t>Die erste Auflage bleibt als solche unerwähnt;</w:t>
      </w:r>
    </w:p>
    <w:p w14:paraId="0677306C" w14:textId="77777777" w:rsidR="00250585" w:rsidRPr="00972CC6" w:rsidRDefault="00D46DC8">
      <w:pPr>
        <w:pStyle w:val="Listenabsatz"/>
        <w:numPr>
          <w:ilvl w:val="0"/>
          <w:numId w:val="10"/>
        </w:numPr>
        <w:tabs>
          <w:tab w:val="num" w:pos="714"/>
        </w:tabs>
        <w:ind w:left="714" w:hanging="357"/>
        <w:jc w:val="both"/>
        <w:rPr>
          <w:rFonts w:ascii="Candara" w:eastAsia="Times" w:hAnsi="Candara" w:cs="Times New Roman"/>
        </w:rPr>
      </w:pPr>
      <w:r w:rsidRPr="00972CC6">
        <w:rPr>
          <w:rFonts w:ascii="Candara" w:eastAsia="NexusSerif-Regular" w:hAnsi="Candara" w:cs="Times New Roman"/>
        </w:rPr>
        <w:t>Jede weitere Auflage wird gekennzeichnet. Falls die Neuauflage unverändert ist, wird dies angegeben.</w:t>
      </w:r>
    </w:p>
    <w:p w14:paraId="25894826" w14:textId="77777777" w:rsidR="00250585" w:rsidRPr="00972CC6" w:rsidRDefault="00D46DC8">
      <w:pPr>
        <w:pStyle w:val="Textkrper-Einzug2"/>
        <w:spacing w:before="96"/>
        <w:ind w:left="0" w:firstLine="0"/>
        <w:jc w:val="both"/>
        <w:rPr>
          <w:rFonts w:ascii="Candara" w:eastAsia="NexusSerif-Regular" w:hAnsi="Candara" w:cs="Times New Roman"/>
        </w:rPr>
      </w:pPr>
      <w:r w:rsidRPr="00972CC6">
        <w:rPr>
          <w:rFonts w:ascii="Candara" w:eastAsia="NexusSerif-Regular" w:hAnsi="Candara" w:cs="Times New Roman"/>
        </w:rPr>
        <w:t>Wenn Sie einen Nachdruck (Reprint) benutzen, erwähnen sie dies (und sein Erscheinungsjahr) nicht, sondern nur die bibliographischen Angaben des Originals.</w:t>
      </w:r>
    </w:p>
    <w:p w14:paraId="1EA19407" w14:textId="77777777" w:rsidR="00250585" w:rsidRPr="00972CC6" w:rsidRDefault="00D46DC8" w:rsidP="00827302">
      <w:pPr>
        <w:pStyle w:val="berschrift3"/>
        <w:rPr>
          <w:rFonts w:ascii="Candara" w:hAnsi="Candara"/>
        </w:rPr>
      </w:pPr>
      <w:bookmarkStart w:id="28" w:name="_Toc297219419"/>
      <w:bookmarkStart w:id="29" w:name="_Toc62386982"/>
      <w:r w:rsidRPr="00972CC6">
        <w:rPr>
          <w:rFonts w:ascii="Candara" w:hAnsi="Candara"/>
        </w:rPr>
        <w:t>II. Aufsätze, sonstige Beiträge</w:t>
      </w:r>
      <w:bookmarkEnd w:id="28"/>
      <w:bookmarkEnd w:id="29"/>
    </w:p>
    <w:p w14:paraId="37B88931"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Den Zusatz „in:“ verwenden Sie nur bei Beiträgen in Sammelbänden (vgl. unten </w:t>
      </w:r>
      <w:proofErr w:type="spellStart"/>
      <w:r w:rsidRPr="00972CC6">
        <w:rPr>
          <w:rFonts w:ascii="Candara" w:eastAsia="NexusSerif-Regular" w:hAnsi="Candara" w:cs="Times New Roman"/>
        </w:rPr>
        <w:t>sub</w:t>
      </w:r>
      <w:proofErr w:type="spellEnd"/>
      <w:r w:rsidRPr="00972CC6">
        <w:rPr>
          <w:rFonts w:ascii="Candara" w:eastAsia="NexusSerif-Regular" w:hAnsi="Candara" w:cs="Times New Roman"/>
        </w:rPr>
        <w:t xml:space="preserve"> 3), nicht auch bei Aufsätzen in Archiven und Zeitschriften.</w:t>
      </w:r>
    </w:p>
    <w:p w14:paraId="3D73DC91" w14:textId="77777777" w:rsidR="00250585" w:rsidRPr="00972CC6" w:rsidRDefault="00D46DC8" w:rsidP="00827302">
      <w:pPr>
        <w:pStyle w:val="berschrift4"/>
        <w:rPr>
          <w:rFonts w:ascii="Candara" w:hAnsi="Candara"/>
        </w:rPr>
      </w:pPr>
      <w:r w:rsidRPr="00972CC6">
        <w:rPr>
          <w:rFonts w:ascii="Candara" w:hAnsi="Candara"/>
        </w:rPr>
        <w:t xml:space="preserve">1. Aufsätze in Archiven </w:t>
      </w:r>
    </w:p>
    <w:p w14:paraId="20E17042" w14:textId="77777777" w:rsidR="00250585" w:rsidRPr="00972CC6" w:rsidRDefault="00D46DC8" w:rsidP="00BB0E14">
      <w:pPr>
        <w:rPr>
          <w:rFonts w:ascii="Candara" w:hAnsi="Candara" w:cs="Times New Roman"/>
        </w:rPr>
      </w:pPr>
      <w:r w:rsidRPr="00972CC6">
        <w:rPr>
          <w:rFonts w:ascii="Candara" w:hAnsi="Candara" w:cs="Times New Roman"/>
        </w:rPr>
        <w:t>Archive = Zeitschriften im Archivformat wie „</w:t>
      </w:r>
      <w:proofErr w:type="spellStart"/>
      <w:r w:rsidRPr="00972CC6">
        <w:rPr>
          <w:rFonts w:ascii="Candara" w:hAnsi="Candara" w:cs="Times New Roman"/>
        </w:rPr>
        <w:t>AöR</w:t>
      </w:r>
      <w:proofErr w:type="spellEnd"/>
      <w:r w:rsidRPr="00972CC6">
        <w:rPr>
          <w:rFonts w:ascii="Candara" w:hAnsi="Candara" w:cs="Times New Roman"/>
        </w:rPr>
        <w:t>“, „</w:t>
      </w:r>
      <w:proofErr w:type="spellStart"/>
      <w:r w:rsidRPr="00972CC6">
        <w:rPr>
          <w:rFonts w:ascii="Candara" w:hAnsi="Candara" w:cs="Times New Roman"/>
        </w:rPr>
        <w:t>AcP</w:t>
      </w:r>
      <w:proofErr w:type="spellEnd"/>
      <w:r w:rsidRPr="00972CC6">
        <w:rPr>
          <w:rFonts w:ascii="Candara" w:hAnsi="Candara" w:cs="Times New Roman"/>
        </w:rPr>
        <w:t>“, „ZZP“, „Der Staat“, „Die Verwaltung“, „Verwaltungsarchiv“, etc.</w:t>
      </w:r>
    </w:p>
    <w:p w14:paraId="039C55B1" w14:textId="74D65BD1" w:rsidR="00250585" w:rsidRPr="00972CC6" w:rsidRDefault="00D46DC8" w:rsidP="00BB0E14">
      <w:pPr>
        <w:rPr>
          <w:rFonts w:ascii="Candara" w:hAnsi="Candara" w:cs="Times New Roman"/>
        </w:rPr>
      </w:pPr>
      <w:r w:rsidRPr="00972CC6">
        <w:rPr>
          <w:rFonts w:ascii="Candara" w:hAnsi="Candara" w:cs="Times New Roman"/>
        </w:rPr>
        <w:t>Name, Vorname des Autors, Titel des Beitrags</w:t>
      </w:r>
      <w:r w:rsidR="00432BB2" w:rsidRPr="00972CC6">
        <w:rPr>
          <w:rFonts w:ascii="Candara" w:hAnsi="Candara" w:cs="Times New Roman"/>
        </w:rPr>
        <w:t xml:space="preserve"> (</w:t>
      </w:r>
      <w:r w:rsidR="00432BB2" w:rsidRPr="00972CC6">
        <w:rPr>
          <w:rFonts w:ascii="Candara" w:hAnsi="Candara" w:cs="Times New Roman"/>
          <w:i/>
        </w:rPr>
        <w:t>ohne</w:t>
      </w:r>
      <w:r w:rsidR="00432BB2" w:rsidRPr="00972CC6">
        <w:rPr>
          <w:rFonts w:ascii="Candara" w:hAnsi="Candara" w:cs="Times New Roman"/>
        </w:rPr>
        <w:t xml:space="preserve"> An- und Ausführungszeichen)</w:t>
      </w:r>
      <w:r w:rsidRPr="00972CC6">
        <w:rPr>
          <w:rFonts w:ascii="Candara" w:hAnsi="Candara" w:cs="Times New Roman"/>
        </w:rPr>
        <w:t>, Name der Zeitschrift, Bandnummer (Jahrgang), Seitenangaben (S.) Anfangsseite (optional: auch Schlußseite) – keinesfalls mit „ff.“!</w:t>
      </w:r>
    </w:p>
    <w:p w14:paraId="1F90263E" w14:textId="488C1266" w:rsidR="00250585" w:rsidRPr="00972CC6" w:rsidRDefault="00D46DC8" w:rsidP="00BB0E14">
      <w:pPr>
        <w:rPr>
          <w:rFonts w:ascii="Candara" w:hAnsi="Candara" w:cs="Times New Roman"/>
        </w:rPr>
      </w:pPr>
      <w:r w:rsidRPr="00972CC6">
        <w:rPr>
          <w:rFonts w:ascii="Candara" w:hAnsi="Candara" w:cs="Times New Roman"/>
        </w:rPr>
        <w:t xml:space="preserve">Beispiel: </w:t>
      </w:r>
      <w:r w:rsidR="00207042" w:rsidRPr="00972CC6">
        <w:rPr>
          <w:rFonts w:ascii="Candara" w:hAnsi="Candara" w:cs="Times New Roman"/>
          <w:i/>
          <w:iCs/>
        </w:rPr>
        <w:t xml:space="preserve">Roth, </w:t>
      </w:r>
      <w:r w:rsidR="00207042" w:rsidRPr="00972CC6">
        <w:rPr>
          <w:rFonts w:ascii="Candara" w:hAnsi="Candara" w:cs="Times New Roman"/>
          <w:iCs/>
        </w:rPr>
        <w:t>Herbert</w:t>
      </w:r>
      <w:r w:rsidRPr="00972CC6">
        <w:rPr>
          <w:rFonts w:ascii="Candara" w:hAnsi="Candara" w:cs="Times New Roman"/>
        </w:rPr>
        <w:t xml:space="preserve">, </w:t>
      </w:r>
      <w:r w:rsidR="00207042" w:rsidRPr="00972CC6">
        <w:rPr>
          <w:rFonts w:ascii="Candara" w:hAnsi="Candara" w:cs="Times New Roman"/>
        </w:rPr>
        <w:t>Die Zukunft der Ziviljustiz, ZZP 129 (2016), S. 3</w:t>
      </w:r>
      <w:r w:rsidRPr="00972CC6">
        <w:rPr>
          <w:rFonts w:ascii="Candara" w:hAnsi="Candara" w:cs="Times New Roman"/>
        </w:rPr>
        <w:t xml:space="preserve"> </w:t>
      </w:r>
    </w:p>
    <w:p w14:paraId="7817E22D" w14:textId="77777777" w:rsidR="00250585" w:rsidRPr="00972CC6" w:rsidRDefault="00D46DC8" w:rsidP="00827302">
      <w:pPr>
        <w:pStyle w:val="berschrift4"/>
        <w:rPr>
          <w:rFonts w:ascii="Candara" w:hAnsi="Candara"/>
        </w:rPr>
      </w:pPr>
      <w:bookmarkStart w:id="30" w:name="_Toc297219420"/>
      <w:r w:rsidRPr="00972CC6">
        <w:rPr>
          <w:rFonts w:ascii="Candara" w:hAnsi="Candara"/>
        </w:rPr>
        <w:t>2. Aufsätze in Zeitschriften</w:t>
      </w:r>
      <w:bookmarkEnd w:id="30"/>
    </w:p>
    <w:p w14:paraId="474CC764" w14:textId="77777777" w:rsidR="00250585" w:rsidRPr="00972CC6" w:rsidRDefault="00D46DC8">
      <w:pPr>
        <w:pStyle w:val="Textkrper"/>
        <w:spacing w:before="96"/>
        <w:rPr>
          <w:rFonts w:ascii="Candara" w:eastAsia="NexusSerif-Regular" w:hAnsi="Candara" w:cs="Times New Roman"/>
        </w:rPr>
      </w:pPr>
      <w:r w:rsidRPr="00972CC6">
        <w:rPr>
          <w:rFonts w:ascii="Candara" w:eastAsia="NexusSerif-Regular" w:hAnsi="Candara" w:cs="Times New Roman"/>
        </w:rPr>
        <w:t xml:space="preserve">wie oben </w:t>
      </w:r>
      <w:proofErr w:type="spellStart"/>
      <w:r w:rsidRPr="00972CC6">
        <w:rPr>
          <w:rFonts w:ascii="Candara" w:eastAsia="NexusSerif-Regular" w:hAnsi="Candara" w:cs="Times New Roman"/>
        </w:rPr>
        <w:t>sub</w:t>
      </w:r>
      <w:proofErr w:type="spellEnd"/>
      <w:r w:rsidRPr="00972CC6">
        <w:rPr>
          <w:rFonts w:ascii="Candara" w:eastAsia="NexusSerif-Regular" w:hAnsi="Candara" w:cs="Times New Roman"/>
        </w:rPr>
        <w:t xml:space="preserve"> 1, jedoch keine Band- oder Heftnummer und kein „S.“!</w:t>
      </w:r>
    </w:p>
    <w:p w14:paraId="678A28A8" w14:textId="2CF1FC52" w:rsidR="00250585" w:rsidRPr="00972CC6" w:rsidRDefault="00D46DC8">
      <w:pPr>
        <w:spacing w:before="96"/>
        <w:ind w:left="709"/>
        <w:jc w:val="both"/>
        <w:rPr>
          <w:rFonts w:ascii="Candara" w:eastAsia="NexusSerif-Regular" w:hAnsi="Candara" w:cs="Times New Roman"/>
        </w:rPr>
      </w:pPr>
      <w:r w:rsidRPr="00972CC6">
        <w:rPr>
          <w:rFonts w:ascii="Candara" w:eastAsia="NexusSerif-Regular" w:hAnsi="Candara" w:cs="Times New Roman"/>
        </w:rPr>
        <w:t xml:space="preserve">Beispiel: </w:t>
      </w:r>
      <w:r w:rsidR="00EE7304" w:rsidRPr="00972CC6">
        <w:rPr>
          <w:rFonts w:ascii="Candara" w:eastAsia="NexusSerif-Regular" w:hAnsi="Candara" w:cs="Times New Roman"/>
          <w:i/>
        </w:rPr>
        <w:t xml:space="preserve">Rennert, </w:t>
      </w:r>
      <w:r w:rsidR="00EE7304" w:rsidRPr="00972CC6">
        <w:rPr>
          <w:rFonts w:ascii="Candara" w:eastAsia="NexusSerif-Regular" w:hAnsi="Candara" w:cs="Times New Roman"/>
        </w:rPr>
        <w:t>Klaus</w:t>
      </w:r>
      <w:r w:rsidRPr="00972CC6">
        <w:rPr>
          <w:rFonts w:ascii="Candara" w:eastAsia="NexusSerif-Regular" w:hAnsi="Candara" w:cs="Times New Roman"/>
        </w:rPr>
        <w:t xml:space="preserve">, </w:t>
      </w:r>
      <w:r w:rsidR="00EE7304" w:rsidRPr="00972CC6">
        <w:rPr>
          <w:rFonts w:ascii="Candara" w:eastAsia="NexusSerif-Regular" w:hAnsi="Candara" w:cs="Times New Roman"/>
        </w:rPr>
        <w:t xml:space="preserve">Asylgesetzgebung auf dem Prüfstand, </w:t>
      </w:r>
      <w:proofErr w:type="spellStart"/>
      <w:r w:rsidR="00EE7304" w:rsidRPr="00972CC6">
        <w:rPr>
          <w:rFonts w:ascii="Candara" w:eastAsia="NexusSerif-Regular" w:hAnsi="Candara" w:cs="Times New Roman"/>
        </w:rPr>
        <w:t>DVBl</w:t>
      </w:r>
      <w:proofErr w:type="spellEnd"/>
      <w:r w:rsidR="00EE7304" w:rsidRPr="00972CC6">
        <w:rPr>
          <w:rFonts w:ascii="Candara" w:eastAsia="NexusSerif-Regular" w:hAnsi="Candara" w:cs="Times New Roman"/>
        </w:rPr>
        <w:t>. 2016, 457 (-459)</w:t>
      </w:r>
    </w:p>
    <w:p w14:paraId="3A46B35C" w14:textId="77777777" w:rsidR="00250585" w:rsidRPr="00972CC6" w:rsidRDefault="00D46DC8" w:rsidP="00827302">
      <w:pPr>
        <w:pStyle w:val="berschrift4"/>
        <w:rPr>
          <w:rFonts w:ascii="Candara" w:hAnsi="Candara"/>
        </w:rPr>
      </w:pPr>
      <w:bookmarkStart w:id="31" w:name="_Toc297219421"/>
      <w:r w:rsidRPr="00972CC6">
        <w:rPr>
          <w:rFonts w:ascii="Candara" w:hAnsi="Candara"/>
        </w:rPr>
        <w:t>3. Aufsätze in Sammelbänden</w:t>
      </w:r>
      <w:bookmarkEnd w:id="31"/>
    </w:p>
    <w:p w14:paraId="455BB3B4" w14:textId="3D5A9191" w:rsidR="00250585" w:rsidRPr="00972CC6" w:rsidRDefault="00D46DC8">
      <w:pPr>
        <w:pStyle w:val="Textkrper"/>
        <w:spacing w:before="96"/>
        <w:rPr>
          <w:rFonts w:ascii="Candara" w:eastAsia="NexusSerif-Regular" w:hAnsi="Candara" w:cs="Times New Roman"/>
        </w:rPr>
      </w:pPr>
      <w:r w:rsidRPr="00972CC6">
        <w:rPr>
          <w:rFonts w:ascii="Candara" w:eastAsia="NexusSerif-Regular" w:hAnsi="Candara" w:cs="Times New Roman"/>
        </w:rPr>
        <w:t>Name, Vorname des Autors, Titel des Beitrages, bibliographische Angaben wie o. a.</w:t>
      </w:r>
      <w:r w:rsidR="00DF14B0">
        <w:rPr>
          <w:rFonts w:ascii="Candara" w:eastAsia="NexusSerif-Regular" w:hAnsi="Candara" w:cs="Times New Roman"/>
        </w:rPr>
        <w:t>; Beispiel</w:t>
      </w:r>
      <w:r w:rsidRPr="00972CC6">
        <w:rPr>
          <w:rFonts w:ascii="Candara" w:eastAsia="NexusSerif-Regular" w:hAnsi="Candara" w:cs="Times New Roman"/>
        </w:rPr>
        <w:t>:</w:t>
      </w:r>
    </w:p>
    <w:p w14:paraId="6A09CDB7" w14:textId="770B1E0B" w:rsidR="00250585" w:rsidRPr="00972CC6" w:rsidRDefault="00D46DC8" w:rsidP="00DF14B0">
      <w:pPr>
        <w:ind w:left="709"/>
        <w:rPr>
          <w:rFonts w:ascii="Candara" w:eastAsia="NexusSerif-Regular" w:hAnsi="Candara" w:cs="Times New Roman"/>
        </w:rPr>
      </w:pPr>
      <w:r w:rsidRPr="00972CC6">
        <w:rPr>
          <w:rFonts w:ascii="Candara" w:eastAsia="NexusSerif-Regular" w:hAnsi="Candara" w:cs="Times New Roman"/>
          <w:i/>
          <w:iCs/>
        </w:rPr>
        <w:t xml:space="preserve">Classen, </w:t>
      </w:r>
      <w:r w:rsidRPr="00972CC6">
        <w:rPr>
          <w:rFonts w:ascii="Candara" w:eastAsia="NexusSerif-Regular" w:hAnsi="Candara" w:cs="Times New Roman"/>
        </w:rPr>
        <w:t>Claus Dieter, Nationale Organisationen im Ausland, in:</w:t>
      </w:r>
      <w:r w:rsidR="00DF14B0">
        <w:rPr>
          <w:rFonts w:ascii="Candara" w:eastAsia="NexusSerif-Regular" w:hAnsi="Candara" w:cs="Times New Roman"/>
        </w:rPr>
        <w:t xml:space="preserve"> </w:t>
      </w:r>
      <w:r w:rsidRPr="00972CC6">
        <w:rPr>
          <w:rFonts w:ascii="Candara" w:eastAsia="NexusSerif-Regular" w:hAnsi="Candara" w:cs="Times New Roman"/>
        </w:rPr>
        <w:t xml:space="preserve"> Isen</w:t>
      </w:r>
      <w:r w:rsidR="003D64A3" w:rsidRPr="00972CC6">
        <w:rPr>
          <w:rFonts w:ascii="Candara" w:eastAsia="NexusSerif-Regular" w:hAnsi="Candara" w:cs="Times New Roman"/>
        </w:rPr>
        <w:softHyphen/>
      </w:r>
      <w:r w:rsidRPr="00972CC6">
        <w:rPr>
          <w:rFonts w:ascii="Candara" w:eastAsia="NexusSerif-Regular" w:hAnsi="Candara" w:cs="Times New Roman"/>
        </w:rPr>
        <w:t>see, J</w:t>
      </w:r>
      <w:r w:rsidR="00DF14B0">
        <w:rPr>
          <w:rFonts w:ascii="Candara" w:eastAsia="NexusSerif-Regular" w:hAnsi="Candara" w:cs="Times New Roman"/>
        </w:rPr>
        <w:t>o</w:t>
      </w:r>
      <w:r w:rsidRPr="00972CC6">
        <w:rPr>
          <w:rFonts w:ascii="Candara" w:eastAsia="NexusSerif-Regular" w:hAnsi="Candara" w:cs="Times New Roman"/>
        </w:rPr>
        <w:t>sef/</w:t>
      </w:r>
      <w:r w:rsidR="00DF14B0">
        <w:rPr>
          <w:rFonts w:ascii="Candara" w:eastAsia="NexusSerif-Regular" w:hAnsi="Candara" w:cs="Times New Roman"/>
        </w:rPr>
        <w:t xml:space="preserve"> </w:t>
      </w:r>
      <w:r w:rsidRPr="00972CC6">
        <w:rPr>
          <w:rFonts w:ascii="Candara" w:eastAsia="NexusSerif-Regular" w:hAnsi="Candara" w:cs="Times New Roman"/>
        </w:rPr>
        <w:t xml:space="preserve">Kirchhof, Paul (Hrsg.), Handbuch des Staatsrechts der Bundesrepublik Deutschland, Band X Deutschland in der Staatengemeinschaft, </w:t>
      </w:r>
      <w:r w:rsidR="003D64A3" w:rsidRPr="00972CC6">
        <w:rPr>
          <w:rFonts w:ascii="Candara" w:eastAsia="NexusSerif-Regular" w:hAnsi="Candara" w:cs="Times New Roman"/>
        </w:rPr>
        <w:t>3. Auf</w:t>
      </w:r>
      <w:r w:rsidR="003D64A3" w:rsidRPr="00972CC6">
        <w:rPr>
          <w:rFonts w:ascii="Candara" w:eastAsia="NexusSerif-Regular" w:hAnsi="Candara" w:cs="Times New Roman"/>
        </w:rPr>
        <w:softHyphen/>
        <w:t xml:space="preserve">lage, </w:t>
      </w:r>
      <w:r w:rsidRPr="00972CC6">
        <w:rPr>
          <w:rFonts w:ascii="Candara" w:eastAsia="NexusSerif-Regular" w:hAnsi="Candara" w:cs="Times New Roman"/>
        </w:rPr>
        <w:t>Heidelberg 2012, S. 641.</w:t>
      </w:r>
    </w:p>
    <w:p w14:paraId="1525D0B5"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Lexikon-Artikel werden unter ihrem Verfasser, falls angegeben, nach Titel/Begriff, Herausgeber, Titel des Lexikons, Band, Erscheinungsort und -jahr, Seite bzw. Spalte zitiert.</w:t>
      </w:r>
    </w:p>
    <w:p w14:paraId="66C46075" w14:textId="0F5AAB46" w:rsidR="00250585" w:rsidRPr="00972CC6" w:rsidRDefault="00A03AA1" w:rsidP="00827302">
      <w:pPr>
        <w:pStyle w:val="berschrift2"/>
        <w:rPr>
          <w:rFonts w:ascii="Candara" w:hAnsi="Candara"/>
        </w:rPr>
      </w:pPr>
      <w:bookmarkStart w:id="32" w:name="_Toc62386983"/>
      <w:r w:rsidRPr="00972CC6">
        <w:rPr>
          <w:rFonts w:ascii="Candara" w:hAnsi="Candara"/>
        </w:rPr>
        <w:t>F</w:t>
      </w:r>
      <w:r w:rsidR="00D46DC8" w:rsidRPr="00972CC6">
        <w:rPr>
          <w:rFonts w:ascii="Candara" w:hAnsi="Candara"/>
        </w:rPr>
        <w:t>. Zitierweise</w:t>
      </w:r>
      <w:bookmarkEnd w:id="32"/>
    </w:p>
    <w:p w14:paraId="16B544E5" w14:textId="77777777" w:rsidR="00250585" w:rsidRPr="00972CC6" w:rsidRDefault="00D46DC8">
      <w:pPr>
        <w:rPr>
          <w:rFonts w:ascii="Candara" w:eastAsia="NexusSerif-Regular" w:hAnsi="Candara" w:cs="Times New Roman"/>
        </w:rPr>
      </w:pPr>
      <w:r w:rsidRPr="00972CC6">
        <w:rPr>
          <w:rFonts w:ascii="Candara" w:eastAsia="NexusSerif-Regular" w:hAnsi="Candara" w:cs="Times New Roman"/>
        </w:rPr>
        <w:t xml:space="preserve">Zitieren Sie nur Fundstellen, die Sie selbst überprüft und gelesen haben. Alles andere ist riskant und (selbst wenn das Zitat zutrifft) unseriös. </w:t>
      </w:r>
    </w:p>
    <w:p w14:paraId="4320B73E" w14:textId="77777777" w:rsidR="00250585" w:rsidRPr="00972CC6" w:rsidRDefault="00D46DC8" w:rsidP="00827302">
      <w:pPr>
        <w:pStyle w:val="berschrift3"/>
        <w:rPr>
          <w:rFonts w:ascii="Candara" w:hAnsi="Candara"/>
        </w:rPr>
      </w:pPr>
      <w:bookmarkStart w:id="33" w:name="_Toc297219422"/>
      <w:bookmarkStart w:id="34" w:name="_Toc62386984"/>
      <w:r w:rsidRPr="00972CC6">
        <w:rPr>
          <w:rFonts w:ascii="Candara" w:hAnsi="Candara"/>
        </w:rPr>
        <w:t>I. Abkürzungen</w:t>
      </w:r>
      <w:bookmarkEnd w:id="33"/>
      <w:bookmarkEnd w:id="34"/>
    </w:p>
    <w:p w14:paraId="5922AC40" w14:textId="2E18763D"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Kürzen Sie Bestandteile des Fließtextes (außer natürlich Norm-Namen im Anschluß an Paragraphen oder Artikel; z.B. Art. 1 Abs. 1 S. 1 </w:t>
      </w:r>
      <w:r w:rsidRPr="00972CC6">
        <w:rPr>
          <w:rFonts w:ascii="Candara" w:eastAsia="NexusSerif-Regular" w:hAnsi="Candara" w:cs="Times New Roman"/>
          <w:u w:val="single"/>
        </w:rPr>
        <w:t>GG</w:t>
      </w:r>
      <w:r w:rsidRPr="00972CC6">
        <w:rPr>
          <w:rFonts w:ascii="Candara" w:eastAsia="NexusSerif-Regular" w:hAnsi="Candara" w:cs="Times New Roman"/>
        </w:rPr>
        <w:t xml:space="preserve">, § 242 </w:t>
      </w:r>
      <w:r w:rsidRPr="00972CC6">
        <w:rPr>
          <w:rFonts w:ascii="Candara" w:eastAsia="NexusSerif-Regular" w:hAnsi="Candara" w:cs="Times New Roman"/>
          <w:u w:val="single"/>
        </w:rPr>
        <w:t>BGB</w:t>
      </w:r>
      <w:r w:rsidRPr="00972CC6">
        <w:rPr>
          <w:rFonts w:ascii="Candara" w:eastAsia="NexusSerif-Regular" w:hAnsi="Candara" w:cs="Times New Roman"/>
        </w:rPr>
        <w:t xml:space="preserve">) keinesfalls ab. Vermeiden Sie also z.B. „VA“, „B-Plan“, „BVerfG“, </w:t>
      </w:r>
      <w:r w:rsidR="00D470C4" w:rsidRPr="00972CC6">
        <w:rPr>
          <w:rFonts w:ascii="Candara" w:eastAsia="NexusSerif-Regular" w:hAnsi="Candara" w:cs="Times New Roman"/>
        </w:rPr>
        <w:t>„BGH“, „</w:t>
      </w:r>
      <w:proofErr w:type="spellStart"/>
      <w:r w:rsidR="00D470C4" w:rsidRPr="00972CC6">
        <w:rPr>
          <w:rFonts w:ascii="Candara" w:eastAsia="NexusSerif-Regular" w:hAnsi="Candara" w:cs="Times New Roman"/>
        </w:rPr>
        <w:t>BPräs</w:t>
      </w:r>
      <w:proofErr w:type="spellEnd"/>
      <w:r w:rsidR="00D470C4" w:rsidRPr="00972CC6">
        <w:rPr>
          <w:rFonts w:ascii="Candara" w:eastAsia="NexusSerif-Regular" w:hAnsi="Candara" w:cs="Times New Roman"/>
        </w:rPr>
        <w:t xml:space="preserve">.“, „das GG“ </w:t>
      </w:r>
      <w:proofErr w:type="spellStart"/>
      <w:r w:rsidR="00D470C4" w:rsidRPr="00972CC6">
        <w:rPr>
          <w:rFonts w:ascii="Candara" w:eastAsia="NexusSerif-Regular" w:hAnsi="Candara" w:cs="Times New Roman"/>
        </w:rPr>
        <w:t>u.ä.</w:t>
      </w:r>
      <w:proofErr w:type="spellEnd"/>
      <w:r w:rsidR="00D470C4" w:rsidRPr="00972CC6">
        <w:rPr>
          <w:rFonts w:ascii="Candara" w:eastAsia="NexusSerif-Regular" w:hAnsi="Candara" w:cs="Times New Roman"/>
        </w:rPr>
        <w:t xml:space="preserve"> im Fließtext.</w:t>
      </w:r>
      <w:r w:rsidRPr="00972CC6">
        <w:rPr>
          <w:rFonts w:ascii="Candara" w:eastAsia="NexusSerif-Regular" w:hAnsi="Candara" w:cs="Times New Roman"/>
        </w:rPr>
        <w:t xml:space="preserve"> </w:t>
      </w:r>
      <w:r w:rsidR="00F65E03" w:rsidRPr="00972CC6">
        <w:rPr>
          <w:rFonts w:ascii="Candara" w:eastAsia="NexusSerif-Regular" w:hAnsi="Candara" w:cs="Times New Roman"/>
        </w:rPr>
        <w:t xml:space="preserve">Wenn Ihnen das wiederholte Ausschreiben lästig ist, verwenden Sie Schreibhilfen wie </w:t>
      </w:r>
      <w:proofErr w:type="spellStart"/>
      <w:r w:rsidR="00F65E03" w:rsidRPr="00972CC6">
        <w:rPr>
          <w:rFonts w:ascii="Candara" w:eastAsia="NexusSerif-Regular" w:hAnsi="Candara" w:cs="Times New Roman"/>
        </w:rPr>
        <w:t>autotext</w:t>
      </w:r>
      <w:proofErr w:type="spellEnd"/>
      <w:r w:rsidR="00F65E03" w:rsidRPr="00972CC6">
        <w:rPr>
          <w:rFonts w:ascii="Candara" w:eastAsia="NexusSerif-Regular" w:hAnsi="Candara" w:cs="Times New Roman"/>
        </w:rPr>
        <w:t xml:space="preserve"> oder </w:t>
      </w:r>
      <w:proofErr w:type="spellStart"/>
      <w:r w:rsidR="00F65E03" w:rsidRPr="00972CC6">
        <w:rPr>
          <w:rFonts w:ascii="Candara" w:eastAsia="NexusSerif-Regular" w:hAnsi="Candara" w:cs="Times New Roman"/>
        </w:rPr>
        <w:t>autokorrektur</w:t>
      </w:r>
      <w:proofErr w:type="spellEnd"/>
      <w:r w:rsidR="00F65E03" w:rsidRPr="00972CC6">
        <w:rPr>
          <w:rFonts w:ascii="Candara" w:eastAsia="NexusSerif-Regular" w:hAnsi="Candara" w:cs="Times New Roman"/>
        </w:rPr>
        <w:t>.</w:t>
      </w:r>
    </w:p>
    <w:p w14:paraId="2236EE37" w14:textId="3479E339"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im juristischen Bereich üblichen Abkürzungen sind vor allem bei </w:t>
      </w:r>
      <w:r w:rsidRPr="00972CC6">
        <w:rPr>
          <w:rFonts w:ascii="Candara" w:eastAsia="NexusSerif-Regular" w:hAnsi="Candara" w:cs="Times New Roman"/>
          <w:i/>
          <w:iCs/>
        </w:rPr>
        <w:t>Kirchner</w:t>
      </w:r>
      <w:r w:rsidRPr="00972CC6">
        <w:rPr>
          <w:rFonts w:ascii="Candara" w:eastAsia="NexusSerif-Regular" w:hAnsi="Candara" w:cs="Times New Roman"/>
        </w:rPr>
        <w:t xml:space="preserve">, Abkürzungsverzeichnis der Rechtssprache, Berlin/New York, </w:t>
      </w:r>
      <w:r w:rsidR="008405C3" w:rsidRPr="00972CC6">
        <w:rPr>
          <w:rFonts w:ascii="Candara" w:eastAsia="NexusSerif-Regular" w:hAnsi="Candara" w:cs="Times New Roman"/>
        </w:rPr>
        <w:t>2015</w:t>
      </w:r>
      <w:r w:rsidRPr="00972CC6">
        <w:rPr>
          <w:rFonts w:ascii="Candara" w:eastAsia="NexusSerif-Regular" w:hAnsi="Candara" w:cs="Times New Roman"/>
        </w:rPr>
        <w:t>, nachgewiesen.</w:t>
      </w:r>
    </w:p>
    <w:p w14:paraId="305D7B17"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Vorrang haben stets die Abkürzungen, die von der betreffenden Publikation selbst empfohlen werden.</w:t>
      </w:r>
    </w:p>
    <w:p w14:paraId="0D47E34C" w14:textId="790DA9AB"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lastRenderedPageBreak/>
        <w:t xml:space="preserve">Ein eigenes Abkürzungsverzeichnis in der Arbeit erübrigt sich. Ungewohnte Abkürzungen erläutern Sie (im Quellenverzeichnis bzw. in der ersten einschlägigen Fußnote), indem Sie den Langnamen in Klammern </w:t>
      </w:r>
      <w:r w:rsidR="00F65E03" w:rsidRPr="00972CC6">
        <w:rPr>
          <w:rFonts w:ascii="Candara" w:eastAsia="NexusSerif-Regular" w:hAnsi="Candara" w:cs="Times New Roman"/>
        </w:rPr>
        <w:t>oder umgekehrt nach dem Langnamen „(künftig: [folgt Abkürzung])“ anfügen</w:t>
      </w:r>
      <w:r w:rsidRPr="00972CC6">
        <w:rPr>
          <w:rFonts w:ascii="Candara" w:eastAsia="NexusSerif-Regular" w:hAnsi="Candara" w:cs="Times New Roman"/>
        </w:rPr>
        <w:t xml:space="preserve">. </w:t>
      </w:r>
    </w:p>
    <w:p w14:paraId="19E78818" w14:textId="7794EA86"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Wenn Sie Literatur in den Fußnoten abgekürzt zitieren wollen, </w:t>
      </w:r>
      <w:r w:rsidR="008405C3" w:rsidRPr="00972CC6">
        <w:rPr>
          <w:rFonts w:ascii="Candara" w:eastAsia="NexusSerif-Regular" w:hAnsi="Candara" w:cs="Times New Roman"/>
        </w:rPr>
        <w:t xml:space="preserve">können Sie das gern tun (schon, um kostbaren Platz zu sparen). Im Literaturverzeichnis geben Sie zuvor die von Ihnen gewählte </w:t>
      </w:r>
      <w:r w:rsidRPr="00972CC6">
        <w:rPr>
          <w:rFonts w:ascii="Candara" w:eastAsia="NexusSerif-Regular" w:hAnsi="Candara" w:cs="Times New Roman"/>
        </w:rPr>
        <w:t xml:space="preserve">Abkürzung in Klammern </w:t>
      </w:r>
      <w:r w:rsidR="008405C3" w:rsidRPr="00972CC6">
        <w:rPr>
          <w:rFonts w:ascii="Candara" w:eastAsia="NexusSerif-Regular" w:hAnsi="Candara" w:cs="Times New Roman"/>
        </w:rPr>
        <w:t xml:space="preserve">(„zitiert: [folgt Ihre Abkürzung]“) </w:t>
      </w:r>
      <w:r w:rsidRPr="00972CC6">
        <w:rPr>
          <w:rFonts w:ascii="Candara" w:eastAsia="NexusSerif-Regular" w:hAnsi="Candara" w:cs="Times New Roman"/>
        </w:rPr>
        <w:t>an.</w:t>
      </w:r>
    </w:p>
    <w:p w14:paraId="625CBE02" w14:textId="77777777" w:rsidR="00250585" w:rsidRPr="00972CC6" w:rsidRDefault="00D46DC8" w:rsidP="00827302">
      <w:pPr>
        <w:pStyle w:val="berschrift3"/>
        <w:rPr>
          <w:rFonts w:ascii="Candara" w:hAnsi="Candara"/>
        </w:rPr>
      </w:pPr>
      <w:bookmarkStart w:id="35" w:name="_Toc297219423"/>
      <w:bookmarkStart w:id="36" w:name="_Toc62386985"/>
      <w:r w:rsidRPr="00972CC6">
        <w:rPr>
          <w:rFonts w:ascii="Candara" w:hAnsi="Candara"/>
        </w:rPr>
        <w:t>II. Fußnoten</w:t>
      </w:r>
      <w:bookmarkEnd w:id="35"/>
      <w:bookmarkEnd w:id="36"/>
    </w:p>
    <w:p w14:paraId="1AF242E6" w14:textId="77777777" w:rsidR="00250585" w:rsidRPr="00972CC6" w:rsidRDefault="00D46DC8" w:rsidP="00827302">
      <w:pPr>
        <w:pStyle w:val="berschrift4"/>
        <w:rPr>
          <w:rFonts w:ascii="Candara" w:hAnsi="Candara"/>
        </w:rPr>
      </w:pPr>
      <w:r w:rsidRPr="00972CC6">
        <w:rPr>
          <w:rFonts w:ascii="Candara" w:hAnsi="Candara"/>
        </w:rPr>
        <w:t>1. Allgemeines</w:t>
      </w:r>
    </w:p>
    <w:p w14:paraId="5AFD21CF"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Fußnoten enthalten Quellenangaben, darüber hinaus i.d.R. keinen eigenständigen Text.</w:t>
      </w:r>
    </w:p>
    <w:p w14:paraId="3C06DB24"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Fußnoten sollten durch den gesamten Text </w:t>
      </w:r>
      <w:r w:rsidRPr="00972CC6">
        <w:rPr>
          <w:rFonts w:ascii="Candara" w:eastAsia="NexusSerif-Regular" w:hAnsi="Candara" w:cs="Times New Roman"/>
          <w:i/>
          <w:iCs/>
        </w:rPr>
        <w:t>durchnumeriert</w:t>
      </w:r>
      <w:r w:rsidRPr="00972CC6">
        <w:rPr>
          <w:rFonts w:ascii="Candara" w:eastAsia="NexusSerif-Regular" w:hAnsi="Candara" w:cs="Times New Roman"/>
        </w:rPr>
        <w:t xml:space="preserve"> werden (also keine Neunumerierung in jedem Kapitel, Abschnitt o. ä.).  </w:t>
      </w:r>
    </w:p>
    <w:p w14:paraId="6E11BEDB" w14:textId="0EF17FCC"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Wenn Sie einem Zitat die Abkürzung </w:t>
      </w:r>
      <w:r w:rsidRPr="00972CC6">
        <w:rPr>
          <w:rFonts w:ascii="Candara" w:eastAsia="NexusSerif-Regular" w:hAnsi="Candara" w:cs="Times New Roman"/>
          <w:i/>
          <w:iCs/>
        </w:rPr>
        <w:t>„vgl.“</w:t>
      </w:r>
      <w:r w:rsidRPr="00972CC6">
        <w:rPr>
          <w:rFonts w:ascii="Candara" w:eastAsia="NexusSerif-Regular" w:hAnsi="Candara" w:cs="Times New Roman"/>
        </w:rPr>
        <w:t xml:space="preserve"> oder </w:t>
      </w:r>
      <w:r w:rsidRPr="00972CC6">
        <w:rPr>
          <w:rFonts w:ascii="Candara" w:eastAsia="NexusSerif-Regular" w:hAnsi="Candara" w:cs="Times New Roman"/>
          <w:i/>
          <w:iCs/>
        </w:rPr>
        <w:t xml:space="preserve">„vgl. auch“ </w:t>
      </w:r>
      <w:r w:rsidRPr="00972CC6">
        <w:rPr>
          <w:rFonts w:ascii="Candara" w:eastAsia="NexusSerif-Regular" w:hAnsi="Candara" w:cs="Times New Roman"/>
        </w:rPr>
        <w:t>voranstellen, muß klar sein, warum der Leser dieses Zitat mit Ihren Ausführun</w:t>
      </w:r>
      <w:r w:rsidR="002D6699" w:rsidRPr="00972CC6">
        <w:rPr>
          <w:rFonts w:ascii="Candara" w:eastAsia="NexusSerif-Regular" w:hAnsi="Candara" w:cs="Times New Roman"/>
        </w:rPr>
        <w:t>gen im Text „vergleichen“ soll.</w:t>
      </w:r>
      <w:r w:rsidRPr="00972CC6">
        <w:rPr>
          <w:rFonts w:ascii="Candara" w:eastAsia="NexusSerif-Regular" w:hAnsi="Candara" w:cs="Times New Roman"/>
        </w:rPr>
        <w:t xml:space="preserve"> “Vgl.“ ist keine Verlegenheitsabkürzung für ganz allgemeine oder nicht exakt passende Verweise.</w:t>
      </w:r>
    </w:p>
    <w:p w14:paraId="39D3BC0A"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Zitieren Sie keine Fundstelle </w:t>
      </w:r>
      <w:r w:rsidRPr="00972CC6">
        <w:rPr>
          <w:rFonts w:ascii="Candara" w:eastAsia="NexusSerif-Regular" w:hAnsi="Candara" w:cs="Times New Roman"/>
          <w:i/>
          <w:iCs/>
        </w:rPr>
        <w:t>„ff.“</w:t>
      </w:r>
      <w:r w:rsidRPr="00972CC6">
        <w:rPr>
          <w:rFonts w:ascii="Candara" w:eastAsia="NexusSerif-Regular" w:hAnsi="Candara" w:cs="Times New Roman"/>
          <w:iCs/>
          <w:vertAlign w:val="superscript"/>
        </w:rPr>
        <w:footnoteReference w:id="2"/>
      </w:r>
      <w:r w:rsidRPr="00972CC6">
        <w:rPr>
          <w:rFonts w:ascii="Candara" w:eastAsia="NexusSerif-Regular" w:hAnsi="Candara" w:cs="Times New Roman"/>
          <w:i/>
          <w:iCs/>
        </w:rPr>
        <w:t>.</w:t>
      </w:r>
      <w:r w:rsidRPr="00972CC6">
        <w:rPr>
          <w:rFonts w:ascii="Candara" w:eastAsia="NexusSerif-Regular" w:hAnsi="Candara" w:cs="Times New Roman"/>
        </w:rPr>
        <w:t xml:space="preserve"> Passagen über mehr als zwei Seiten oder Randnummern machen Sie stattdessen durch die Angabe der Anfangsseite und der Schlußseite (also z.B. statt „S. 3 ff.“ „S. 3-5“) bzw. der ersten und letzten Randnummer (also z.B. statt „RN 5 ff.“ „RN 5-8“) der Fundstelle kenntlich. Für Paragraphen und Artikel von Normtexten gilt Entsprechendes (also z.B. statt „§§ 17 ff.“ „§§ 17-22“). </w:t>
      </w:r>
    </w:p>
    <w:p w14:paraId="4AD8CE66" w14:textId="6C8406EC" w:rsidR="001341FA"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Wenn Sie aus Sammelwerken, Zeitschriften oder Entscheidungssammlungen zitieren, </w:t>
      </w:r>
      <w:r w:rsidR="005C5B52" w:rsidRPr="00972CC6">
        <w:rPr>
          <w:rFonts w:ascii="Candara" w:eastAsia="NexusSerif-Regular" w:hAnsi="Candara" w:cs="Times New Roman"/>
        </w:rPr>
        <w:t xml:space="preserve">die Randnummern verwenden, </w:t>
      </w:r>
      <w:r w:rsidRPr="00972CC6">
        <w:rPr>
          <w:rFonts w:ascii="Candara" w:eastAsia="NexusSerif-Regular" w:hAnsi="Candara" w:cs="Times New Roman"/>
        </w:rPr>
        <w:t>nennen Sie nach der betreffenden Anfangsseite die Randnummer (RN</w:t>
      </w:r>
      <w:r w:rsidR="000416E3">
        <w:rPr>
          <w:rFonts w:ascii="Candara" w:eastAsia="NexusSerif-Regular" w:hAnsi="Candara" w:cs="Times New Roman"/>
        </w:rPr>
        <w:t xml:space="preserve">), </w:t>
      </w:r>
      <w:r w:rsidRPr="00972CC6">
        <w:rPr>
          <w:rFonts w:ascii="Candara" w:eastAsia="NexusSerif-Regular" w:hAnsi="Candara" w:cs="Times New Roman"/>
        </w:rPr>
        <w:t>z.B. BVerfG 1</w:t>
      </w:r>
      <w:r w:rsidR="000416E3">
        <w:rPr>
          <w:rFonts w:ascii="Candara" w:eastAsia="NexusSerif-Regular" w:hAnsi="Candara" w:cs="Times New Roman"/>
        </w:rPr>
        <w:t>53, 74</w:t>
      </w:r>
      <w:r w:rsidRPr="00972CC6">
        <w:rPr>
          <w:rFonts w:ascii="Candara" w:eastAsia="NexusSerif-Regular" w:hAnsi="Candara" w:cs="Times New Roman"/>
        </w:rPr>
        <w:t xml:space="preserve"> RN </w:t>
      </w:r>
      <w:r w:rsidR="000416E3">
        <w:rPr>
          <w:rFonts w:ascii="Candara" w:eastAsia="NexusSerif-Regular" w:hAnsi="Candara" w:cs="Times New Roman"/>
        </w:rPr>
        <w:t>107 (und nicht zusätzlich S. 139</w:t>
      </w:r>
      <w:r w:rsidRPr="00972CC6">
        <w:rPr>
          <w:rFonts w:ascii="Candara" w:eastAsia="NexusSerif-Regular" w:hAnsi="Candara" w:cs="Times New Roman"/>
        </w:rPr>
        <w:t>)</w:t>
      </w:r>
      <w:r w:rsidR="001341FA" w:rsidRPr="00972CC6">
        <w:rPr>
          <w:rFonts w:ascii="Candara" w:eastAsia="NexusSerif-Regular" w:hAnsi="Candara" w:cs="Times New Roman"/>
        </w:rPr>
        <w:t>. D</w:t>
      </w:r>
      <w:r w:rsidR="005C5B52" w:rsidRPr="00972CC6">
        <w:rPr>
          <w:rFonts w:ascii="Candara" w:eastAsia="NexusSerif-Regular" w:hAnsi="Candara" w:cs="Times New Roman"/>
        </w:rPr>
        <w:t xml:space="preserve">ie Fundseite nennen </w:t>
      </w:r>
      <w:r w:rsidRPr="00972CC6">
        <w:rPr>
          <w:rFonts w:ascii="Candara" w:eastAsia="NexusSerif-Regular" w:hAnsi="Candara" w:cs="Times New Roman"/>
        </w:rPr>
        <w:t xml:space="preserve">Sie </w:t>
      </w:r>
      <w:r w:rsidR="005C5B52" w:rsidRPr="00972CC6">
        <w:rPr>
          <w:rFonts w:ascii="Candara" w:eastAsia="NexusSerif-Regular" w:hAnsi="Candara" w:cs="Times New Roman"/>
        </w:rPr>
        <w:t>zusätzlich zur</w:t>
      </w:r>
      <w:r w:rsidRPr="00972CC6">
        <w:rPr>
          <w:rFonts w:ascii="Candara" w:eastAsia="NexusSerif-Regular" w:hAnsi="Candara" w:cs="Times New Roman"/>
        </w:rPr>
        <w:t xml:space="preserve"> RN </w:t>
      </w:r>
      <w:r w:rsidR="005C5B52" w:rsidRPr="00972CC6">
        <w:rPr>
          <w:rFonts w:ascii="Candara" w:eastAsia="NexusSerif-Regular" w:hAnsi="Candara" w:cs="Times New Roman"/>
        </w:rPr>
        <w:t>nur dann</w:t>
      </w:r>
      <w:r w:rsidRPr="00972CC6">
        <w:rPr>
          <w:rFonts w:ascii="Candara" w:eastAsia="NexusSerif-Regular" w:hAnsi="Candara" w:cs="Times New Roman"/>
        </w:rPr>
        <w:t xml:space="preserve">, wenn sich die RN über mehr als eine Seite erstreckt (wie z.B. die RN </w:t>
      </w:r>
      <w:r w:rsidR="000416E3">
        <w:rPr>
          <w:rFonts w:ascii="Candara" w:eastAsia="NexusSerif-Regular" w:hAnsi="Candara" w:cs="Times New Roman"/>
        </w:rPr>
        <w:t>106</w:t>
      </w:r>
      <w:r w:rsidRPr="00972CC6">
        <w:rPr>
          <w:rFonts w:ascii="Candara" w:eastAsia="NexusSerif-Regular" w:hAnsi="Candara" w:cs="Times New Roman"/>
        </w:rPr>
        <w:t xml:space="preserve"> in BVerfGE 1</w:t>
      </w:r>
      <w:r w:rsidR="000416E3">
        <w:rPr>
          <w:rFonts w:ascii="Candara" w:eastAsia="NexusSerif-Regular" w:hAnsi="Candara" w:cs="Times New Roman"/>
        </w:rPr>
        <w:t>5</w:t>
      </w:r>
      <w:r w:rsidRPr="00972CC6">
        <w:rPr>
          <w:rFonts w:ascii="Candara" w:eastAsia="NexusSerif-Regular" w:hAnsi="Candara" w:cs="Times New Roman"/>
        </w:rPr>
        <w:t xml:space="preserve">3, </w:t>
      </w:r>
      <w:r w:rsidR="000416E3">
        <w:rPr>
          <w:rFonts w:ascii="Candara" w:eastAsia="NexusSerif-Regular" w:hAnsi="Candara" w:cs="Times New Roman"/>
        </w:rPr>
        <w:t>74</w:t>
      </w:r>
      <w:r w:rsidRPr="00972CC6">
        <w:rPr>
          <w:rFonts w:ascii="Candara" w:eastAsia="NexusSerif-Regular" w:hAnsi="Candara" w:cs="Times New Roman"/>
        </w:rPr>
        <w:t xml:space="preserve"> [</w:t>
      </w:r>
      <w:r w:rsidR="000416E3">
        <w:rPr>
          <w:rFonts w:ascii="Candara" w:eastAsia="NexusSerif-Regular" w:hAnsi="Candara" w:cs="Times New Roman"/>
        </w:rPr>
        <w:t>138-139]</w:t>
      </w:r>
      <w:r w:rsidRPr="00972CC6">
        <w:rPr>
          <w:rFonts w:ascii="Candara" w:eastAsia="NexusSerif-Regular" w:hAnsi="Candara" w:cs="Times New Roman"/>
        </w:rPr>
        <w:t xml:space="preserve">), Sie aber nur auf eine bestimmte Stelle </w:t>
      </w:r>
      <w:r w:rsidR="005C5B52" w:rsidRPr="00972CC6">
        <w:rPr>
          <w:rFonts w:ascii="Candara" w:eastAsia="NexusSerif-Regular" w:hAnsi="Candara" w:cs="Times New Roman"/>
          <w:i/>
        </w:rPr>
        <w:t>innerhalb</w:t>
      </w:r>
      <w:r w:rsidRPr="00972CC6">
        <w:rPr>
          <w:rFonts w:ascii="Candara" w:eastAsia="NexusSerif-Regular" w:hAnsi="Candara" w:cs="Times New Roman"/>
        </w:rPr>
        <w:t xml:space="preserve"> der RN hinweisen wollen, die sich nur auf </w:t>
      </w:r>
      <w:r w:rsidRPr="00972CC6">
        <w:rPr>
          <w:rFonts w:ascii="Candara" w:eastAsia="NexusSerif-Regular" w:hAnsi="Candara" w:cs="Times New Roman"/>
          <w:i/>
          <w:iCs/>
        </w:rPr>
        <w:t xml:space="preserve">einer </w:t>
      </w:r>
      <w:proofErr w:type="gramStart"/>
      <w:r w:rsidRPr="00972CC6">
        <w:rPr>
          <w:rFonts w:ascii="Candara" w:eastAsia="NexusSerif-Regular" w:hAnsi="Candara" w:cs="Times New Roman"/>
        </w:rPr>
        <w:t>der mehreren</w:t>
      </w:r>
      <w:r w:rsidRPr="00972CC6">
        <w:rPr>
          <w:rFonts w:ascii="Candara" w:eastAsia="NexusSerif-Regular" w:hAnsi="Candara" w:cs="Times New Roman"/>
          <w:i/>
          <w:iCs/>
        </w:rPr>
        <w:t xml:space="preserve"> </w:t>
      </w:r>
      <w:r w:rsidRPr="00972CC6">
        <w:rPr>
          <w:rFonts w:ascii="Candara" w:eastAsia="NexusSerif-Regular" w:hAnsi="Candara" w:cs="Times New Roman"/>
        </w:rPr>
        <w:t>Seiten</w:t>
      </w:r>
      <w:proofErr w:type="gramEnd"/>
      <w:r w:rsidRPr="00972CC6">
        <w:rPr>
          <w:rFonts w:ascii="Candara" w:eastAsia="NexusSerif-Regular" w:hAnsi="Candara" w:cs="Times New Roman"/>
        </w:rPr>
        <w:t xml:space="preserve"> </w:t>
      </w:r>
      <w:r w:rsidR="001341FA" w:rsidRPr="00972CC6">
        <w:rPr>
          <w:rFonts w:ascii="Candara" w:eastAsia="NexusSerif-Regular" w:hAnsi="Candara" w:cs="Times New Roman"/>
        </w:rPr>
        <w:t xml:space="preserve">der Randnummer </w:t>
      </w:r>
      <w:r w:rsidRPr="00972CC6">
        <w:rPr>
          <w:rFonts w:ascii="Candara" w:eastAsia="NexusSerif-Regular" w:hAnsi="Candara" w:cs="Times New Roman"/>
        </w:rPr>
        <w:t>befindet</w:t>
      </w:r>
      <w:r w:rsidR="000416E3">
        <w:rPr>
          <w:rFonts w:ascii="Candara" w:eastAsia="NexusSerif-Regular" w:hAnsi="Candara" w:cs="Times New Roman"/>
        </w:rPr>
        <w:t xml:space="preserve"> (also z.B. BVerfGE 153, 74 [</w:t>
      </w:r>
      <w:r w:rsidR="00207EFE">
        <w:rPr>
          <w:rFonts w:ascii="Candara" w:eastAsia="NexusSerif-Regular" w:hAnsi="Candara" w:cs="Times New Roman"/>
        </w:rPr>
        <w:t>138 RN 106</w:t>
      </w:r>
      <w:r w:rsidR="000416E3">
        <w:rPr>
          <w:rFonts w:ascii="Candara" w:eastAsia="NexusSerif-Regular" w:hAnsi="Candara" w:cs="Times New Roman"/>
        </w:rPr>
        <w:t>]</w:t>
      </w:r>
      <w:r w:rsidR="00207EFE">
        <w:rPr>
          <w:rFonts w:ascii="Candara" w:eastAsia="NexusSerif-Regular" w:hAnsi="Candara" w:cs="Times New Roman"/>
        </w:rPr>
        <w:t>).</w:t>
      </w:r>
    </w:p>
    <w:p w14:paraId="0AE19571" w14:textId="3F3DCB73"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Wenn der Text keine RN enthält </w:t>
      </w:r>
      <w:r w:rsidR="001341FA" w:rsidRPr="00972CC6">
        <w:rPr>
          <w:rFonts w:ascii="Candara" w:eastAsia="NexusSerif-Regular" w:hAnsi="Candara" w:cs="Times New Roman"/>
        </w:rPr>
        <w:t>–</w:t>
      </w:r>
      <w:r w:rsidRPr="00972CC6">
        <w:rPr>
          <w:rFonts w:ascii="Candara" w:eastAsia="NexusSerif-Regular" w:hAnsi="Candara" w:cs="Times New Roman"/>
        </w:rPr>
        <w:t xml:space="preserve"> wie z.B. in </w:t>
      </w:r>
      <w:r w:rsidR="00207EFE">
        <w:rPr>
          <w:rFonts w:ascii="Candara" w:eastAsia="NexusSerif-Regular" w:hAnsi="Candara" w:cs="Times New Roman"/>
        </w:rPr>
        <w:t xml:space="preserve">den </w:t>
      </w:r>
      <w:r w:rsidRPr="00972CC6">
        <w:rPr>
          <w:rFonts w:ascii="Candara" w:eastAsia="NexusSerif-Regular" w:hAnsi="Candara" w:cs="Times New Roman"/>
        </w:rPr>
        <w:t>BVerfGE</w:t>
      </w:r>
      <w:r w:rsidR="00207EFE">
        <w:rPr>
          <w:rFonts w:ascii="Candara" w:eastAsia="NexusSerif-Regular" w:hAnsi="Candara" w:cs="Times New Roman"/>
        </w:rPr>
        <w:t>-</w:t>
      </w:r>
      <w:r w:rsidR="005C5B52" w:rsidRPr="00972CC6">
        <w:rPr>
          <w:rFonts w:ascii="Candara" w:eastAsia="NexusSerif-Regular" w:hAnsi="Candara" w:cs="Times New Roman"/>
        </w:rPr>
        <w:t>Bände</w:t>
      </w:r>
      <w:r w:rsidR="00207EFE">
        <w:rPr>
          <w:rFonts w:ascii="Candara" w:eastAsia="NexusSerif-Regular" w:hAnsi="Candara" w:cs="Times New Roman"/>
        </w:rPr>
        <w:t>n</w:t>
      </w:r>
      <w:r w:rsidR="005C5B52" w:rsidRPr="00972CC6">
        <w:rPr>
          <w:rFonts w:ascii="Candara" w:eastAsia="NexusSerif-Regular" w:hAnsi="Candara" w:cs="Times New Roman"/>
        </w:rPr>
        <w:t xml:space="preserve"> 1 bis </w:t>
      </w:r>
      <w:r w:rsidRPr="00972CC6">
        <w:rPr>
          <w:rFonts w:ascii="Candara" w:eastAsia="NexusSerif-Regular" w:hAnsi="Candara" w:cs="Times New Roman"/>
        </w:rPr>
        <w:t xml:space="preserve">131 </w:t>
      </w:r>
      <w:r w:rsidR="001341FA" w:rsidRPr="00972CC6">
        <w:rPr>
          <w:rFonts w:ascii="Candara" w:eastAsia="NexusSerif-Regular" w:hAnsi="Candara" w:cs="Times New Roman"/>
        </w:rPr>
        <w:t>–</w:t>
      </w:r>
      <w:r w:rsidRPr="00972CC6">
        <w:rPr>
          <w:rFonts w:ascii="Candara" w:eastAsia="NexusSerif-Regular" w:hAnsi="Candara" w:cs="Times New Roman"/>
        </w:rPr>
        <w:t>, nennen Sie in Klammern die eigentliche/n Fundseite/n</w:t>
      </w:r>
      <w:r w:rsidR="005C5B52" w:rsidRPr="00972CC6">
        <w:rPr>
          <w:rFonts w:ascii="Candara" w:eastAsia="NexusSerif-Regular" w:hAnsi="Candara" w:cs="Times New Roman"/>
        </w:rPr>
        <w:t xml:space="preserve">, </w:t>
      </w:r>
      <w:r w:rsidRPr="00972CC6">
        <w:rPr>
          <w:rFonts w:ascii="Candara" w:eastAsia="NexusSerif-Regular" w:hAnsi="Candara" w:cs="Times New Roman"/>
        </w:rPr>
        <w:t xml:space="preserve">z.B. BVerfG 131, 1 (14) </w:t>
      </w:r>
      <w:r w:rsidR="005C5B52" w:rsidRPr="00972CC6">
        <w:rPr>
          <w:rFonts w:ascii="Candara" w:eastAsia="NexusSerif-Regular" w:hAnsi="Candara" w:cs="Times New Roman"/>
        </w:rPr>
        <w:t xml:space="preserve">oder BVerfGE 131, 1 (14f.) </w:t>
      </w:r>
      <w:r w:rsidR="001341FA" w:rsidRPr="00972CC6">
        <w:rPr>
          <w:rFonts w:ascii="Candara" w:eastAsia="NexusSerif-Regular" w:hAnsi="Candara" w:cs="Times New Roman"/>
        </w:rPr>
        <w:t>oder BVerfGE 131, 1 (14-16)</w:t>
      </w:r>
      <w:r w:rsidR="00207EFE">
        <w:rPr>
          <w:rFonts w:ascii="Candara" w:eastAsia="NexusSerif-Regular" w:hAnsi="Candara" w:cs="Times New Roman"/>
        </w:rPr>
        <w:t>.</w:t>
      </w:r>
    </w:p>
    <w:p w14:paraId="30497D01" w14:textId="0090FFD7" w:rsidR="001341FA" w:rsidRPr="00972CC6" w:rsidRDefault="001341FA">
      <w:pPr>
        <w:spacing w:before="96"/>
        <w:jc w:val="both"/>
        <w:rPr>
          <w:rFonts w:ascii="Candara" w:eastAsia="NexusSerif-Regular" w:hAnsi="Candara" w:cs="Times New Roman"/>
        </w:rPr>
      </w:pPr>
      <w:r w:rsidRPr="00972CC6">
        <w:rPr>
          <w:rFonts w:ascii="Candara" w:eastAsia="NexusSerif-Regular" w:hAnsi="Candara" w:cs="Times New Roman"/>
          <w:i/>
        </w:rPr>
        <w:t xml:space="preserve">Niemals </w:t>
      </w:r>
      <w:r w:rsidRPr="00972CC6">
        <w:rPr>
          <w:rFonts w:ascii="Candara" w:eastAsia="NexusSerif-Regular" w:hAnsi="Candara" w:cs="Times New Roman"/>
        </w:rPr>
        <w:t xml:space="preserve">nennen Sie </w:t>
      </w:r>
      <w:r w:rsidRPr="00972CC6">
        <w:rPr>
          <w:rFonts w:ascii="Candara" w:eastAsia="NexusSerif-Regular" w:hAnsi="Candara" w:cs="Times New Roman"/>
          <w:i/>
        </w:rPr>
        <w:t xml:space="preserve">nur </w:t>
      </w:r>
      <w:r w:rsidRPr="00972CC6">
        <w:rPr>
          <w:rFonts w:ascii="Candara" w:eastAsia="NexusSerif-Regular" w:hAnsi="Candara" w:cs="Times New Roman"/>
        </w:rPr>
        <w:t xml:space="preserve">die Anfangsseite oder </w:t>
      </w:r>
      <w:r w:rsidRPr="00972CC6">
        <w:rPr>
          <w:rFonts w:ascii="Candara" w:eastAsia="NexusSerif-Regular" w:hAnsi="Candara" w:cs="Times New Roman"/>
          <w:i/>
        </w:rPr>
        <w:t xml:space="preserve">nur </w:t>
      </w:r>
      <w:r w:rsidRPr="00972CC6">
        <w:rPr>
          <w:rFonts w:ascii="Candara" w:eastAsia="NexusSerif-Regular" w:hAnsi="Candara" w:cs="Times New Roman"/>
        </w:rPr>
        <w:t>die Fundseite/n.</w:t>
      </w:r>
    </w:p>
    <w:p w14:paraId="0B2EC04F" w14:textId="77777777" w:rsidR="00250585" w:rsidRPr="00972CC6" w:rsidRDefault="00D46DC8" w:rsidP="00827302">
      <w:pPr>
        <w:pStyle w:val="berschrift4"/>
        <w:rPr>
          <w:rFonts w:ascii="Candara" w:hAnsi="Candara"/>
        </w:rPr>
      </w:pPr>
      <w:r w:rsidRPr="00972CC6">
        <w:rPr>
          <w:rFonts w:ascii="Candara" w:hAnsi="Candara"/>
        </w:rPr>
        <w:t xml:space="preserve">2. </w:t>
      </w:r>
      <w:bookmarkStart w:id="37" w:name="OLE_LINK1"/>
      <w:bookmarkStart w:id="38" w:name="OLE_LINK2"/>
      <w:r w:rsidRPr="00972CC6">
        <w:rPr>
          <w:rFonts w:ascii="Candara" w:hAnsi="Candara"/>
        </w:rPr>
        <w:t>Literatur</w:t>
      </w:r>
      <w:bookmarkEnd w:id="37"/>
      <w:bookmarkEnd w:id="38"/>
    </w:p>
    <w:p w14:paraId="1B944947"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Zitieren Sie Literatur nur, wenn nötig. Norminhalte belegen Sie allein mit der betreffenden Norm (§</w:t>
      </w:r>
      <w:proofErr w:type="gramStart"/>
      <w:r w:rsidRPr="00972CC6">
        <w:rPr>
          <w:rFonts w:ascii="Candara" w:eastAsia="NexusSerif-Regular" w:hAnsi="Candara" w:cs="Times New Roman"/>
        </w:rPr>
        <w:t xml:space="preserve"> ..</w:t>
      </w:r>
      <w:proofErr w:type="gramEnd"/>
      <w:r w:rsidRPr="00972CC6">
        <w:rPr>
          <w:rFonts w:ascii="Candara" w:eastAsia="NexusSerif-Regular" w:hAnsi="Candara" w:cs="Times New Roman"/>
        </w:rPr>
        <w:t>, Art. … etc.), nicht mit Literatur, auch wenn dort die Norm ebenfalls (in ihren Worten oder denen des Autors) wiedergegeben wird.</w:t>
      </w:r>
    </w:p>
    <w:p w14:paraId="22CBF393"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Die </w:t>
      </w:r>
      <w:r w:rsidRPr="00972CC6">
        <w:rPr>
          <w:rFonts w:ascii="Candara" w:eastAsia="NexusSerif-Regular" w:hAnsi="Candara" w:cs="Times New Roman"/>
          <w:i/>
          <w:iCs/>
        </w:rPr>
        <w:t>Vornamen</w:t>
      </w:r>
      <w:r w:rsidRPr="00972CC6">
        <w:rPr>
          <w:rFonts w:ascii="Candara" w:eastAsia="NexusSerif-Regular" w:hAnsi="Candara" w:cs="Times New Roman"/>
        </w:rPr>
        <w:t xml:space="preserve"> der Autoren, Herausgeber etc. nennen Sie – außer bei Verwechslungsgefahr – in den Fußnoten </w:t>
      </w:r>
      <w:r w:rsidRPr="00972CC6">
        <w:rPr>
          <w:rFonts w:ascii="Candara" w:eastAsia="NexusSerif-Regular" w:hAnsi="Candara" w:cs="Times New Roman"/>
          <w:i/>
          <w:iCs/>
        </w:rPr>
        <w:t>nicht</w:t>
      </w:r>
      <w:r w:rsidRPr="00972CC6">
        <w:rPr>
          <w:rFonts w:ascii="Candara" w:eastAsia="NexusSerif-Regular" w:hAnsi="Candara" w:cs="Times New Roman"/>
        </w:rPr>
        <w:t xml:space="preserve">. Die </w:t>
      </w:r>
      <w:r w:rsidRPr="00972CC6">
        <w:rPr>
          <w:rFonts w:ascii="Candara" w:eastAsia="NexusSerif-Regular" w:hAnsi="Candara" w:cs="Times New Roman"/>
          <w:i/>
          <w:iCs/>
        </w:rPr>
        <w:t>Nachnamen</w:t>
      </w:r>
      <w:r w:rsidRPr="00972CC6">
        <w:rPr>
          <w:rFonts w:ascii="Candara" w:eastAsia="NexusSerif-Regular" w:hAnsi="Candara" w:cs="Times New Roman"/>
        </w:rPr>
        <w:t xml:space="preserve"> der Autoren (nicht der Herausgeber!) können Sie </w:t>
      </w:r>
      <w:r w:rsidRPr="00972CC6">
        <w:rPr>
          <w:rFonts w:ascii="Candara" w:eastAsia="NexusSerif-Regular" w:hAnsi="Candara" w:cs="Times New Roman"/>
        </w:rPr>
        <w:lastRenderedPageBreak/>
        <w:t xml:space="preserve">durch </w:t>
      </w:r>
      <w:r w:rsidRPr="00972CC6">
        <w:rPr>
          <w:rFonts w:ascii="Candara" w:eastAsia="NexusSerif-Regular" w:hAnsi="Candara" w:cs="Times New Roman"/>
          <w:i/>
          <w:iCs/>
        </w:rPr>
        <w:t>Kursivdruck</w:t>
      </w:r>
      <w:r w:rsidRPr="00972CC6">
        <w:rPr>
          <w:rFonts w:ascii="Candara" w:eastAsia="NexusSerif-Regular" w:hAnsi="Candara" w:cs="Times New Roman"/>
        </w:rPr>
        <w:t xml:space="preserve"> hervorheben. Der Titel von Aufsätzen kann, aber muß nicht erscheinen. Namen und Amtliche Sammlungen der Gerichte werden gerade, nicht kursiv geschrieben. </w:t>
      </w:r>
    </w:p>
    <w:p w14:paraId="054C0C86" w14:textId="77777777" w:rsidR="00250585" w:rsidRPr="00972CC6" w:rsidRDefault="00D46DC8">
      <w:pPr>
        <w:pStyle w:val="Textkrper"/>
        <w:spacing w:before="96"/>
        <w:rPr>
          <w:rFonts w:ascii="Candara" w:eastAsia="NexusSerif-Regular" w:hAnsi="Candara" w:cs="Times New Roman"/>
        </w:rPr>
      </w:pPr>
      <w:r w:rsidRPr="00972CC6">
        <w:rPr>
          <w:rFonts w:ascii="Candara" w:eastAsia="NexusSerif-Regular" w:hAnsi="Candara" w:cs="Times New Roman"/>
        </w:rPr>
        <w:t>Wenn Sie mehrere Autoren nacheinander für ein und dieselbe Meinung zitieren, tun Sie dies in historischer, nicht in alphabetischer Reihenfolge. Stammen Publikationen aus ein und demselben Jahr, richtet sich die Reihenfolge nach dem Erscheinungszeitpunkt innerhalb des Jahres bzw. nach dem Redaktionsschluß. Nur soweit sich nach diesen Kriterien keine zeitliche Reihenfolge feststellen läßt, folgen Sie insoweit dem Alphabet.</w:t>
      </w:r>
    </w:p>
    <w:p w14:paraId="5189140C"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Bei der zweiten oder weiteren Erwähnung eines bereits vorher zitierten Autors nennen Sie dessen Namen und die Fußnote, in der sich das erste Zitat befindet. Beispiel: </w:t>
      </w:r>
      <w:r w:rsidRPr="00972CC6">
        <w:rPr>
          <w:rFonts w:ascii="Candara" w:eastAsia="NexusSerif-Regular" w:hAnsi="Candara" w:cs="Times New Roman"/>
          <w:i/>
          <w:iCs/>
        </w:rPr>
        <w:t>Müller</w:t>
      </w:r>
      <w:r w:rsidRPr="00972CC6">
        <w:rPr>
          <w:rFonts w:ascii="Candara" w:eastAsia="NexusSerif-Regular" w:hAnsi="Candara" w:cs="Times New Roman"/>
        </w:rPr>
        <w:t xml:space="preserve"> (FN 5), S. 17-21. Ausführliche Angaben nur bei Verwechslungsgefahr (z. B.: Sie haben Müller in FN 5 mit </w:t>
      </w:r>
      <w:r w:rsidRPr="00972CC6">
        <w:rPr>
          <w:rFonts w:ascii="Candara" w:eastAsia="NexusSerif-Regular" w:hAnsi="Candara" w:cs="Times New Roman"/>
          <w:u w:val="single"/>
        </w:rPr>
        <w:t>mehreren</w:t>
      </w:r>
      <w:r w:rsidRPr="00972CC6">
        <w:rPr>
          <w:rFonts w:ascii="Candara" w:eastAsia="NexusSerif-Regular" w:hAnsi="Candara" w:cs="Times New Roman"/>
        </w:rPr>
        <w:t xml:space="preserve"> Publikationen zitiert) oder wenn das Erstzitat mehr als zwei Seiten zurückliegt.</w:t>
      </w:r>
    </w:p>
    <w:p w14:paraId="12D2E003" w14:textId="77777777" w:rsidR="00250585" w:rsidRPr="00972CC6" w:rsidRDefault="00D46DC8" w:rsidP="00827302">
      <w:pPr>
        <w:pStyle w:val="berschrift4"/>
        <w:rPr>
          <w:rFonts w:ascii="Candara" w:hAnsi="Candara"/>
        </w:rPr>
      </w:pPr>
      <w:r w:rsidRPr="00972CC6">
        <w:rPr>
          <w:rFonts w:ascii="Candara" w:hAnsi="Candara"/>
        </w:rPr>
        <w:t>3. Gerichtsentscheidungen</w:t>
      </w:r>
    </w:p>
    <w:p w14:paraId="3EE889CA" w14:textId="7DF5B99C"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Wenn Sie Gerichtsentscheidungen zitieren, nennen Sie stets das Gericht, die Form der Entscheidung (Urteil oder </w:t>
      </w:r>
      <w:proofErr w:type="spellStart"/>
      <w:r w:rsidRPr="00972CC6">
        <w:rPr>
          <w:rFonts w:ascii="Candara" w:eastAsia="NexusSerif-Regular" w:hAnsi="Candara" w:cs="Times New Roman"/>
        </w:rPr>
        <w:t>Beschluß</w:t>
      </w:r>
      <w:proofErr w:type="spellEnd"/>
      <w:r w:rsidRPr="00972CC6">
        <w:rPr>
          <w:rFonts w:ascii="Candara" w:eastAsia="NexusSerif-Regular" w:hAnsi="Candara" w:cs="Times New Roman"/>
        </w:rPr>
        <w:t>?)</w:t>
      </w:r>
      <w:r w:rsidR="00AF4AF0" w:rsidRPr="00972CC6">
        <w:rPr>
          <w:rFonts w:ascii="Candara" w:eastAsia="NexusSerif-Regular" w:hAnsi="Candara" w:cs="Times New Roman"/>
        </w:rPr>
        <w:t>,</w:t>
      </w:r>
      <w:r w:rsidRPr="00972CC6">
        <w:rPr>
          <w:rFonts w:ascii="Candara" w:eastAsia="NexusSerif-Regular" w:hAnsi="Candara" w:cs="Times New Roman"/>
        </w:rPr>
        <w:t xml:space="preserve"> Datum</w:t>
      </w:r>
      <w:r w:rsidR="00973164">
        <w:rPr>
          <w:rFonts w:ascii="Candara" w:eastAsia="NexusSerif-Regular" w:hAnsi="Candara" w:cs="Times New Roman"/>
        </w:rPr>
        <w:t>,</w:t>
      </w:r>
      <w:r w:rsidRPr="00972CC6">
        <w:rPr>
          <w:rFonts w:ascii="Candara" w:eastAsia="NexusSerif-Regular" w:hAnsi="Candara" w:cs="Times New Roman"/>
        </w:rPr>
        <w:t xml:space="preserve"> Aktenzeichen</w:t>
      </w:r>
      <w:r w:rsidR="00973164">
        <w:rPr>
          <w:rFonts w:ascii="Candara" w:eastAsia="NexusSerif-Regular" w:hAnsi="Candara" w:cs="Times New Roman"/>
        </w:rPr>
        <w:t xml:space="preserve"> und genaue Fundstelle</w:t>
      </w:r>
      <w:r w:rsidRPr="00972CC6">
        <w:rPr>
          <w:rFonts w:ascii="Candara" w:eastAsia="NexusSerif-Regular" w:hAnsi="Candara" w:cs="Times New Roman"/>
        </w:rPr>
        <w:t>. Beispiel: BVerfG</w:t>
      </w:r>
      <w:r w:rsidR="004E0C20" w:rsidRPr="00972CC6">
        <w:rPr>
          <w:rFonts w:ascii="Candara" w:eastAsia="NexusSerif-Regular" w:hAnsi="Candara" w:cs="Times New Roman"/>
        </w:rPr>
        <w:t xml:space="preserve"> (optionaler Zusatz: </w:t>
      </w:r>
      <w:r w:rsidR="00973164">
        <w:rPr>
          <w:rFonts w:ascii="Candara" w:eastAsia="NexusSerif-Regular" w:hAnsi="Candara" w:cs="Times New Roman"/>
        </w:rPr>
        <w:t>...</w:t>
      </w:r>
      <w:r w:rsidR="004E0C20" w:rsidRPr="00972CC6">
        <w:rPr>
          <w:rFonts w:ascii="Candara" w:eastAsia="NexusSerif-Regular" w:hAnsi="Candara" w:cs="Times New Roman"/>
        </w:rPr>
        <w:t>, Zweiter Senat)</w:t>
      </w:r>
      <w:r w:rsidRPr="00972CC6">
        <w:rPr>
          <w:rFonts w:ascii="Candara" w:eastAsia="NexusSerif-Regular" w:hAnsi="Candara" w:cs="Times New Roman"/>
        </w:rPr>
        <w:t xml:space="preserve">, </w:t>
      </w:r>
      <w:r w:rsidR="004E0C20" w:rsidRPr="00972CC6">
        <w:rPr>
          <w:rFonts w:ascii="Candara" w:eastAsia="NexusSerif-Regular" w:hAnsi="Candara" w:cs="Times New Roman"/>
        </w:rPr>
        <w:t>Beschluß</w:t>
      </w:r>
      <w:r w:rsidRPr="00972CC6">
        <w:rPr>
          <w:rFonts w:ascii="Candara" w:eastAsia="NexusSerif-Regular" w:hAnsi="Candara" w:cs="Times New Roman"/>
        </w:rPr>
        <w:t xml:space="preserve"> vom </w:t>
      </w:r>
      <w:r w:rsidR="004E0C20" w:rsidRPr="00972CC6">
        <w:rPr>
          <w:rFonts w:ascii="Candara" w:eastAsia="NexusSerif-Regular" w:hAnsi="Candara" w:cs="Times New Roman"/>
        </w:rPr>
        <w:t>1</w:t>
      </w:r>
      <w:r w:rsidRPr="00972CC6">
        <w:rPr>
          <w:rFonts w:ascii="Candara" w:eastAsia="NexusSerif-Regular" w:hAnsi="Candara" w:cs="Times New Roman"/>
        </w:rPr>
        <w:t xml:space="preserve">5. </w:t>
      </w:r>
      <w:r w:rsidR="004E0C20" w:rsidRPr="00972CC6">
        <w:rPr>
          <w:rFonts w:ascii="Candara" w:eastAsia="NexusSerif-Regular" w:hAnsi="Candara" w:cs="Times New Roman"/>
        </w:rPr>
        <w:t xml:space="preserve">Dezember 2015 – 2 </w:t>
      </w:r>
      <w:proofErr w:type="spellStart"/>
      <w:r w:rsidR="004E0C20" w:rsidRPr="00972CC6">
        <w:rPr>
          <w:rFonts w:ascii="Candara" w:eastAsia="NexusSerif-Regular" w:hAnsi="Candara" w:cs="Times New Roman"/>
        </w:rPr>
        <w:t>BvL</w:t>
      </w:r>
      <w:proofErr w:type="spellEnd"/>
      <w:r w:rsidR="004E0C20" w:rsidRPr="00972CC6">
        <w:rPr>
          <w:rFonts w:ascii="Candara" w:eastAsia="NexusSerif-Regular" w:hAnsi="Candara" w:cs="Times New Roman"/>
        </w:rPr>
        <w:t xml:space="preserve"> 1/12, </w:t>
      </w:r>
      <w:proofErr w:type="spellStart"/>
      <w:r w:rsidR="004E0C20" w:rsidRPr="00972CC6">
        <w:rPr>
          <w:rFonts w:ascii="Candara" w:eastAsia="NexusSerif-Regular" w:hAnsi="Candara" w:cs="Times New Roman"/>
        </w:rPr>
        <w:t>DVBl</w:t>
      </w:r>
      <w:proofErr w:type="spellEnd"/>
      <w:r w:rsidR="004E0C20" w:rsidRPr="00972CC6">
        <w:rPr>
          <w:rFonts w:ascii="Candara" w:eastAsia="NexusSerif-Regular" w:hAnsi="Candara" w:cs="Times New Roman"/>
        </w:rPr>
        <w:t>. 2016</w:t>
      </w:r>
      <w:r w:rsidRPr="00972CC6">
        <w:rPr>
          <w:rFonts w:ascii="Candara" w:eastAsia="NexusSerif-Regular" w:hAnsi="Candara" w:cs="Times New Roman"/>
        </w:rPr>
        <w:t xml:space="preserve">, </w:t>
      </w:r>
      <w:r w:rsidR="004E0C20" w:rsidRPr="00972CC6">
        <w:rPr>
          <w:rFonts w:ascii="Candara" w:eastAsia="NexusSerif-Regular" w:hAnsi="Candara" w:cs="Times New Roman"/>
        </w:rPr>
        <w:t>503 (</w:t>
      </w:r>
      <w:r w:rsidR="00973164">
        <w:rPr>
          <w:rFonts w:ascii="Candara" w:eastAsia="NexusSerif-Regular" w:hAnsi="Candara" w:cs="Times New Roman"/>
        </w:rPr>
        <w:t>... [</w:t>
      </w:r>
      <w:r w:rsidR="004E0C20" w:rsidRPr="00972CC6">
        <w:rPr>
          <w:rFonts w:ascii="Candara" w:eastAsia="NexusSerif-Regular" w:hAnsi="Candara" w:cs="Times New Roman"/>
        </w:rPr>
        <w:t>Fundseite</w:t>
      </w:r>
      <w:r w:rsidR="00973164">
        <w:rPr>
          <w:rFonts w:ascii="Candara" w:eastAsia="NexusSerif-Regular" w:hAnsi="Candara" w:cs="Times New Roman"/>
        </w:rPr>
        <w:t>]</w:t>
      </w:r>
      <w:r w:rsidR="004E0C20" w:rsidRPr="00972CC6">
        <w:rPr>
          <w:rFonts w:ascii="Candara" w:eastAsia="NexusSerif-Regular" w:hAnsi="Candara" w:cs="Times New Roman"/>
        </w:rPr>
        <w:t>)</w:t>
      </w:r>
      <w:r w:rsidRPr="00972CC6">
        <w:rPr>
          <w:rFonts w:ascii="Candara" w:eastAsia="NexusSerif-Regular" w:hAnsi="Candara" w:cs="Times New Roman"/>
        </w:rPr>
        <w:t>.</w:t>
      </w:r>
      <w:r w:rsidR="00973164">
        <w:rPr>
          <w:rFonts w:ascii="Candara" w:eastAsia="NexusSerif-Regular" w:hAnsi="Candara" w:cs="Times New Roman"/>
        </w:rPr>
        <w:t xml:space="preserve"> </w:t>
      </w:r>
    </w:p>
    <w:p w14:paraId="79FAD4C9" w14:textId="7FF21758"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Das klingt aufwendig, aber erleichtert Ihnen und Ihrem Leser die Identifizierung der Entscheidung. Auch bewahrt es Sie vor dem bei </w:t>
      </w:r>
      <w:r w:rsidRPr="00972CC6">
        <w:rPr>
          <w:rFonts w:ascii="Candara" w:eastAsia="NexusSerif-Regular" w:hAnsi="Candara" w:cs="Times New Roman"/>
          <w:i/>
        </w:rPr>
        <w:t>mehreren</w:t>
      </w:r>
      <w:r w:rsidRPr="00972CC6">
        <w:rPr>
          <w:rFonts w:ascii="Candara" w:eastAsia="NexusSerif-Regular" w:hAnsi="Candara" w:cs="Times New Roman"/>
        </w:rPr>
        <w:t xml:space="preserve"> Fundstellen </w:t>
      </w:r>
      <w:r w:rsidRPr="00972CC6">
        <w:rPr>
          <w:rFonts w:ascii="Candara" w:eastAsia="NexusSerif-Regular" w:hAnsi="Candara" w:cs="Times New Roman"/>
          <w:i/>
        </w:rPr>
        <w:t>einer</w:t>
      </w:r>
      <w:r w:rsidRPr="00972CC6">
        <w:rPr>
          <w:rFonts w:ascii="Candara" w:eastAsia="NexusSerif-Regular" w:hAnsi="Candara" w:cs="Times New Roman"/>
        </w:rPr>
        <w:t xml:space="preserve"> Entscheidung nicht selten begegnenden Irrtum, es handele sich um </w:t>
      </w:r>
      <w:r w:rsidRPr="00972CC6">
        <w:rPr>
          <w:rFonts w:ascii="Candara" w:eastAsia="NexusSerif-Regular" w:hAnsi="Candara" w:cs="Times New Roman"/>
          <w:i/>
          <w:iCs/>
        </w:rPr>
        <w:t xml:space="preserve">mehrere </w:t>
      </w:r>
      <w:r w:rsidRPr="00972CC6">
        <w:rPr>
          <w:rFonts w:ascii="Candara" w:eastAsia="NexusSerif-Regular" w:hAnsi="Candara" w:cs="Times New Roman"/>
        </w:rPr>
        <w:t>Entscheidungen</w:t>
      </w:r>
      <w:r w:rsidR="00921DF0" w:rsidRPr="00972CC6">
        <w:rPr>
          <w:rFonts w:ascii="Candara" w:eastAsia="NexusSerif-Regular" w:hAnsi="Candara" w:cs="Times New Roman"/>
        </w:rPr>
        <w:t xml:space="preserve">, vielleicht sogar </w:t>
      </w:r>
      <w:r w:rsidR="00A06537" w:rsidRPr="00972CC6">
        <w:rPr>
          <w:rFonts w:ascii="Candara" w:eastAsia="NexusSerif-Regular" w:hAnsi="Candara" w:cs="Times New Roman"/>
        </w:rPr>
        <w:t xml:space="preserve">um </w:t>
      </w:r>
      <w:r w:rsidR="00921DF0" w:rsidRPr="00972CC6">
        <w:rPr>
          <w:rFonts w:ascii="Candara" w:eastAsia="NexusSerif-Regular" w:hAnsi="Candara" w:cs="Times New Roman"/>
        </w:rPr>
        <w:t>eine „ständige Rechtsprechung“</w:t>
      </w:r>
      <w:r w:rsidRPr="00972CC6">
        <w:rPr>
          <w:rFonts w:ascii="Candara" w:eastAsia="NexusSerif-Regular" w:hAnsi="Candara" w:cs="Times New Roman"/>
        </w:rPr>
        <w:t>.</w:t>
      </w:r>
    </w:p>
    <w:p w14:paraId="26C20B06"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Einige Gerichte werden unter zwei Namen geführt (z.B. „</w:t>
      </w:r>
      <w:proofErr w:type="spellStart"/>
      <w:r w:rsidRPr="00972CC6">
        <w:rPr>
          <w:rFonts w:ascii="Candara" w:eastAsia="NexusSerif-Regular" w:hAnsi="Candara" w:cs="Times New Roman"/>
        </w:rPr>
        <w:t>BayVGH</w:t>
      </w:r>
      <w:proofErr w:type="spellEnd"/>
      <w:r w:rsidRPr="00972CC6">
        <w:rPr>
          <w:rFonts w:ascii="Candara" w:eastAsia="NexusSerif-Regular" w:hAnsi="Candara" w:cs="Times New Roman"/>
        </w:rPr>
        <w:t xml:space="preserve">“ und „VGH München“). Entscheiden Sie sich für </w:t>
      </w:r>
      <w:r w:rsidRPr="00972CC6">
        <w:rPr>
          <w:rFonts w:ascii="Candara" w:eastAsia="NexusSerif-Regular" w:hAnsi="Candara" w:cs="Times New Roman"/>
          <w:i/>
          <w:iCs/>
        </w:rPr>
        <w:t xml:space="preserve">einen </w:t>
      </w:r>
      <w:r w:rsidRPr="00972CC6">
        <w:rPr>
          <w:rFonts w:ascii="Candara" w:eastAsia="NexusSerif-Regular" w:hAnsi="Candara" w:cs="Times New Roman"/>
        </w:rPr>
        <w:t>der beiden Namen in Ihrem Text; wechseln Sie nicht.</w:t>
      </w:r>
    </w:p>
    <w:p w14:paraId="7D2D9D26" w14:textId="60C48E2E"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Bei Kammerentscheidungen des Bundesverfassungsgerichts geben Sie zusätzlich an, welche Kammer welchen Senats (z.B. „2. Kammer des Zweiten Senats“) entschieden hat.</w:t>
      </w:r>
      <w:r w:rsidR="00921DF0" w:rsidRPr="00972CC6">
        <w:rPr>
          <w:rFonts w:ascii="Candara" w:eastAsia="NexusSerif-Regular" w:hAnsi="Candara" w:cs="Times New Roman"/>
        </w:rPr>
        <w:t xml:space="preserve"> Bei Senatsentscheidungen des Bundesverfassungsgerichts können, aber müssen Sie nicht hinzufügen, welcher der beiden Senate </w:t>
      </w:r>
      <w:r w:rsidR="004E0C20" w:rsidRPr="00972CC6">
        <w:rPr>
          <w:rFonts w:ascii="Candara" w:eastAsia="NexusSerif-Regular" w:hAnsi="Candara" w:cs="Times New Roman"/>
        </w:rPr>
        <w:t xml:space="preserve">(Erster oder Zweiter Senat; Zahl ausschreiben, mit Großbuchstaben beginnend) </w:t>
      </w:r>
      <w:r w:rsidR="00921DF0" w:rsidRPr="00972CC6">
        <w:rPr>
          <w:rFonts w:ascii="Candara" w:eastAsia="NexusSerif-Regular" w:hAnsi="Candara" w:cs="Times New Roman"/>
        </w:rPr>
        <w:t>entschieden hat.</w:t>
      </w:r>
    </w:p>
    <w:p w14:paraId="59F2AEF1" w14:textId="546F434A"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Ist die Entscheidung in der </w:t>
      </w:r>
      <w:r w:rsidRPr="00972CC6">
        <w:rPr>
          <w:rFonts w:ascii="Candara" w:eastAsia="NexusSerif-Regular" w:hAnsi="Candara" w:cs="Times New Roman"/>
          <w:i/>
          <w:iCs/>
        </w:rPr>
        <w:t>Amtlichen Sammlung</w:t>
      </w:r>
      <w:r w:rsidRPr="00972CC6">
        <w:rPr>
          <w:rFonts w:ascii="Candara" w:eastAsia="NexusSerif-Regular" w:hAnsi="Candara" w:cs="Times New Roman"/>
        </w:rPr>
        <w:t xml:space="preserve"> des Gerichts (z.B. BVerfGE, </w:t>
      </w:r>
      <w:proofErr w:type="spellStart"/>
      <w:r w:rsidRPr="00972CC6">
        <w:rPr>
          <w:rFonts w:ascii="Candara" w:eastAsia="NexusSerif-Regular" w:hAnsi="Candara" w:cs="Times New Roman"/>
        </w:rPr>
        <w:t>BVerf</w:t>
      </w:r>
      <w:r w:rsidR="00A03AA1" w:rsidRPr="00972CC6">
        <w:rPr>
          <w:rFonts w:ascii="Candara" w:eastAsia="NexusSerif-Regular" w:hAnsi="Candara" w:cs="Times New Roman"/>
        </w:rPr>
        <w:softHyphen/>
      </w:r>
      <w:r w:rsidRPr="00972CC6">
        <w:rPr>
          <w:rFonts w:ascii="Candara" w:eastAsia="NexusSerif-Regular" w:hAnsi="Candara" w:cs="Times New Roman"/>
        </w:rPr>
        <w:t>GK</w:t>
      </w:r>
      <w:proofErr w:type="spellEnd"/>
      <w:r w:rsidRPr="00972CC6">
        <w:rPr>
          <w:rFonts w:ascii="Candara" w:eastAsia="NexusSerif-Regular" w:hAnsi="Candara" w:cs="Times New Roman"/>
        </w:rPr>
        <w:t xml:space="preserve">, BGHZ, </w:t>
      </w:r>
      <w:proofErr w:type="spellStart"/>
      <w:r w:rsidRPr="00972CC6">
        <w:rPr>
          <w:rFonts w:ascii="Candara" w:eastAsia="NexusSerif-Regular" w:hAnsi="Candara" w:cs="Times New Roman"/>
        </w:rPr>
        <w:t>BGHSt</w:t>
      </w:r>
      <w:proofErr w:type="spellEnd"/>
      <w:r w:rsidRPr="00972CC6">
        <w:rPr>
          <w:rFonts w:ascii="Candara" w:eastAsia="NexusSerif-Regular" w:hAnsi="Candara" w:cs="Times New Roman"/>
        </w:rPr>
        <w:t xml:space="preserve">, BSG, BAG, BFH, </w:t>
      </w:r>
      <w:proofErr w:type="spellStart"/>
      <w:r w:rsidRPr="00972CC6">
        <w:rPr>
          <w:rFonts w:ascii="Candara" w:eastAsia="NexusSerif-Regular" w:hAnsi="Candara" w:cs="Times New Roman"/>
        </w:rPr>
        <w:t>BVerwGE</w:t>
      </w:r>
      <w:proofErr w:type="spellEnd"/>
      <w:r w:rsidRPr="00972CC6">
        <w:rPr>
          <w:rFonts w:ascii="Candara" w:eastAsia="NexusSerif-Regular" w:hAnsi="Candara" w:cs="Times New Roman"/>
        </w:rPr>
        <w:t xml:space="preserve">) erschienen, geben Sie diese als Fundstelle an (selbst wenn Sie auf die Entscheidung in einer Zeitschrift gestoßen sind). </w:t>
      </w:r>
      <w:r w:rsidR="00A06537" w:rsidRPr="00972CC6">
        <w:rPr>
          <w:rFonts w:ascii="Candara" w:eastAsia="NexusSerif-Regular" w:hAnsi="Candara" w:cs="Times New Roman"/>
        </w:rPr>
        <w:t xml:space="preserve">Datum und Aktenzeichen der Entscheidung können Sie, müssen Sie aber nicht hinzufügen. </w:t>
      </w:r>
      <w:r w:rsidR="00AF4AF0" w:rsidRPr="00972CC6">
        <w:rPr>
          <w:rFonts w:ascii="Candara" w:eastAsia="NexusSerif-Regular" w:hAnsi="Candara" w:cs="Times New Roman"/>
        </w:rPr>
        <w:t>Es steht Ihnen frei,</w:t>
      </w:r>
      <w:r w:rsidR="00EB264E" w:rsidRPr="00972CC6">
        <w:rPr>
          <w:rFonts w:ascii="Candara" w:eastAsia="NexusSerif-Regular" w:hAnsi="Candara" w:cs="Times New Roman"/>
        </w:rPr>
        <w:t xml:space="preserve"> (mit einem vorangestellten Gleichheitszeichen)</w:t>
      </w:r>
      <w:r w:rsidR="00AF4AF0" w:rsidRPr="00972CC6">
        <w:rPr>
          <w:rFonts w:ascii="Candara" w:eastAsia="NexusSerif-Regular" w:hAnsi="Candara" w:cs="Times New Roman"/>
        </w:rPr>
        <w:t xml:space="preserve"> </w:t>
      </w:r>
      <w:r w:rsidR="00AF4AF0" w:rsidRPr="00972CC6">
        <w:rPr>
          <w:rFonts w:ascii="Candara" w:eastAsia="NexusSerif-Regular" w:hAnsi="Candara" w:cs="Times New Roman"/>
          <w:i/>
        </w:rPr>
        <w:t>zusätzlich</w:t>
      </w:r>
      <w:r w:rsidR="00AF4AF0" w:rsidRPr="00972CC6">
        <w:rPr>
          <w:rFonts w:ascii="Candara" w:eastAsia="NexusSerif-Regular" w:hAnsi="Candara" w:cs="Times New Roman"/>
        </w:rPr>
        <w:t xml:space="preserve"> Zeitschriften-Fundstellen </w:t>
      </w:r>
      <w:r w:rsidR="00A06537" w:rsidRPr="00972CC6">
        <w:rPr>
          <w:rFonts w:ascii="Candara" w:eastAsia="NexusSerif-Regular" w:hAnsi="Candara" w:cs="Times New Roman"/>
        </w:rPr>
        <w:t>zu nennen</w:t>
      </w:r>
      <w:r w:rsidR="00AF4AF0" w:rsidRPr="00972CC6">
        <w:rPr>
          <w:rFonts w:ascii="Candara" w:eastAsia="NexusSerif-Regular" w:hAnsi="Candara" w:cs="Times New Roman"/>
        </w:rPr>
        <w:t>.</w:t>
      </w:r>
    </w:p>
    <w:p w14:paraId="4E2E425F" w14:textId="77777777"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Ist eine Gerichtsentscheidung </w:t>
      </w:r>
      <w:r w:rsidRPr="00972CC6">
        <w:rPr>
          <w:rFonts w:ascii="Candara" w:eastAsia="NexusSerif-Regular" w:hAnsi="Candara" w:cs="Times New Roman"/>
          <w:i/>
        </w:rPr>
        <w:t>i</w:t>
      </w:r>
      <w:r w:rsidRPr="00972CC6">
        <w:rPr>
          <w:rFonts w:ascii="Candara" w:eastAsia="NexusSerif-Regular" w:hAnsi="Candara" w:cs="Times New Roman"/>
          <w:i/>
          <w:iCs/>
        </w:rPr>
        <w:t>n mehreren Zeitschriften</w:t>
      </w:r>
      <w:r w:rsidRPr="00972CC6">
        <w:rPr>
          <w:rFonts w:ascii="Candara" w:eastAsia="NexusSerif-Regular" w:hAnsi="Candara" w:cs="Times New Roman"/>
        </w:rPr>
        <w:t xml:space="preserve"> (hingegen nicht in der Amtlichen Sammlung) abgedruckt, zitieren Sie nach dem </w:t>
      </w:r>
      <w:r w:rsidRPr="00972CC6">
        <w:rPr>
          <w:rFonts w:ascii="Candara" w:eastAsia="NexusSerif-Regular" w:hAnsi="Candara" w:cs="Times New Roman"/>
          <w:i/>
          <w:iCs/>
        </w:rPr>
        <w:t xml:space="preserve">ausführlichsten </w:t>
      </w:r>
      <w:r w:rsidRPr="00972CC6">
        <w:rPr>
          <w:rFonts w:ascii="Candara" w:eastAsia="NexusSerif-Regular" w:hAnsi="Candara" w:cs="Times New Roman"/>
        </w:rPr>
        <w:t xml:space="preserve">Abdruck; sofern keine entscheidenden Unterschiede in der Ausführlichkeit bestehen, nach der NJW (2. Wahl: </w:t>
      </w:r>
      <w:proofErr w:type="spellStart"/>
      <w:r w:rsidRPr="00972CC6">
        <w:rPr>
          <w:rFonts w:ascii="Candara" w:eastAsia="NexusSerif-Regular" w:hAnsi="Candara" w:cs="Times New Roman"/>
        </w:rPr>
        <w:t>NVwZ</w:t>
      </w:r>
      <w:proofErr w:type="spellEnd"/>
      <w:r w:rsidRPr="00972CC6">
        <w:rPr>
          <w:rFonts w:ascii="Candara" w:eastAsia="NexusSerif-Regular" w:hAnsi="Candara" w:cs="Times New Roman"/>
        </w:rPr>
        <w:t>) als der am weitesten verbreiteten Zeitschrift.</w:t>
      </w:r>
    </w:p>
    <w:p w14:paraId="5FB502CA" w14:textId="5BEAFFDB" w:rsidR="00250585" w:rsidRPr="00972CC6" w:rsidRDefault="00D46DC8">
      <w:pPr>
        <w:spacing w:before="96"/>
        <w:jc w:val="both"/>
        <w:rPr>
          <w:rFonts w:ascii="Candara" w:eastAsia="NexusSerif-Regular" w:hAnsi="Candara" w:cs="Times New Roman"/>
        </w:rPr>
      </w:pPr>
      <w:r w:rsidRPr="00972CC6">
        <w:rPr>
          <w:rFonts w:ascii="Candara" w:eastAsia="NexusSerif-Regular" w:hAnsi="Candara" w:cs="Times New Roman"/>
        </w:rPr>
        <w:t xml:space="preserve">Durch das Anfügen von Schlagworten können Sie </w:t>
      </w:r>
      <w:r w:rsidR="004E0C20" w:rsidRPr="00972CC6">
        <w:rPr>
          <w:rFonts w:ascii="Candara" w:eastAsia="NexusSerif-Regular" w:hAnsi="Candara" w:cs="Times New Roman"/>
        </w:rPr>
        <w:t xml:space="preserve">(aber müssen Sie nicht) </w:t>
      </w:r>
      <w:r w:rsidRPr="00972CC6">
        <w:rPr>
          <w:rFonts w:ascii="Candara" w:eastAsia="NexusSerif-Regular" w:hAnsi="Candara" w:cs="Times New Roman"/>
        </w:rPr>
        <w:t xml:space="preserve">den konkreten Kontext der zitierten Entscheidung andeuten. Beispiele: BVerfGE 37, 271 – Solange I; BVerfGE 73, 339 – Solange II. </w:t>
      </w:r>
      <w:r w:rsidR="00973164">
        <w:rPr>
          <w:rFonts w:ascii="Candara" w:eastAsia="NexusSerif-Regular" w:hAnsi="Candara" w:cs="Times New Roman"/>
        </w:rPr>
        <w:t>Wenn das betreffende Gericht selbst seiner Entscheidungsfundstelle Schlagworte hinzugesetzt hat, verwenden Sie diese.</w:t>
      </w:r>
    </w:p>
    <w:p w14:paraId="3E38D5C7" w14:textId="77777777" w:rsidR="00250585" w:rsidRPr="00972CC6" w:rsidRDefault="00D46DC8" w:rsidP="00827302">
      <w:pPr>
        <w:pStyle w:val="berschrift4"/>
        <w:rPr>
          <w:rFonts w:ascii="Candara" w:hAnsi="Candara"/>
        </w:rPr>
      </w:pPr>
      <w:r w:rsidRPr="00972CC6">
        <w:rPr>
          <w:rFonts w:ascii="Candara" w:hAnsi="Candara"/>
        </w:rPr>
        <w:t>4. Internet-Quellen</w:t>
      </w:r>
    </w:p>
    <w:p w14:paraId="256DF754" w14:textId="14DA791E" w:rsidR="00250585" w:rsidRPr="00972CC6" w:rsidRDefault="00D46DC8" w:rsidP="00F95A7E">
      <w:pPr>
        <w:pStyle w:val="Textkrper"/>
        <w:spacing w:before="96"/>
        <w:rPr>
          <w:rFonts w:ascii="Candara" w:eastAsia="NexusSerif-Regular" w:hAnsi="Candara" w:cs="Times New Roman"/>
        </w:rPr>
      </w:pPr>
      <w:r w:rsidRPr="00972CC6">
        <w:rPr>
          <w:rFonts w:ascii="Candara" w:eastAsia="NexusSerif-Regular" w:hAnsi="Candara" w:cs="Times New Roman"/>
        </w:rPr>
        <w:t xml:space="preserve">Wenn Sie Dokumente nach dem Internet zitieren, verwenden Sie diejenige Quellenangabe, die Ihnen von den Autoren auf der betreffenden Internetseite vorgegeben wird; nur auf </w:t>
      </w:r>
      <w:r w:rsidRPr="00972CC6">
        <w:rPr>
          <w:rFonts w:ascii="Candara" w:eastAsia="NexusSerif-Regular" w:hAnsi="Candara" w:cs="Times New Roman"/>
        </w:rPr>
        <w:lastRenderedPageBreak/>
        <w:t>diese Weise kann der Leser das Zitat leicht überprüfen. Nennen Sie vorsorglich auch das Datum Ihres letzten Zugriffs.</w:t>
      </w:r>
      <w:r w:rsidR="00C145B0" w:rsidRPr="00972CC6">
        <w:rPr>
          <w:rFonts w:ascii="Candara" w:eastAsia="NexusSerif-Regular" w:hAnsi="Candara" w:cs="Times New Roman"/>
        </w:rPr>
        <w:t xml:space="preserve"> </w:t>
      </w:r>
    </w:p>
    <w:p w14:paraId="6F79B32A" w14:textId="62EFDC1E" w:rsidR="008A307C" w:rsidRPr="00972CC6" w:rsidRDefault="008A307C" w:rsidP="00F95A7E">
      <w:pPr>
        <w:pStyle w:val="Textkrper"/>
        <w:spacing w:before="96"/>
        <w:rPr>
          <w:rFonts w:ascii="Candara" w:eastAsia="NexusSerif-Regular" w:hAnsi="Candara" w:cs="Times New Roman"/>
        </w:rPr>
      </w:pPr>
      <w:r w:rsidRPr="00972CC6">
        <w:rPr>
          <w:rFonts w:ascii="Candara" w:eastAsia="NexusSerif-Regular" w:hAnsi="Candara" w:cs="Times New Roman"/>
        </w:rPr>
        <w:t xml:space="preserve">Wenn Sie </w:t>
      </w:r>
      <w:r w:rsidRPr="00972CC6">
        <w:rPr>
          <w:rFonts w:ascii="Candara" w:eastAsia="NexusSerif-Regular" w:hAnsi="Candara" w:cs="Times New Roman"/>
          <w:i/>
        </w:rPr>
        <w:t xml:space="preserve">Literatur </w:t>
      </w:r>
      <w:r w:rsidRPr="00972CC6">
        <w:rPr>
          <w:rFonts w:ascii="Candara" w:eastAsia="NexusSerif-Regular" w:hAnsi="Candara" w:cs="Times New Roman"/>
        </w:rPr>
        <w:t xml:space="preserve">aus dem Internet verwenden, reicht es, wenn Sie die Internetadresse und das Datum Ihres letzten Zugriffs im Literaturverzeichnis nennen und </w:t>
      </w:r>
      <w:r w:rsidR="004E0C20" w:rsidRPr="00972CC6">
        <w:rPr>
          <w:rFonts w:ascii="Candara" w:eastAsia="NexusSerif-Regular" w:hAnsi="Candara" w:cs="Times New Roman"/>
        </w:rPr>
        <w:t xml:space="preserve">den Beitrag </w:t>
      </w:r>
      <w:r w:rsidRPr="00972CC6">
        <w:rPr>
          <w:rFonts w:ascii="Candara" w:eastAsia="NexusSerif-Regular" w:hAnsi="Candara" w:cs="Times New Roman"/>
        </w:rPr>
        <w:t xml:space="preserve">in den Fußnoten (wie zuvor im Literaturverzeichnis angegeben) </w:t>
      </w:r>
      <w:r w:rsidR="00AF4AF0" w:rsidRPr="00972CC6">
        <w:rPr>
          <w:rFonts w:ascii="Candara" w:eastAsia="NexusSerif-Regular" w:hAnsi="Candara" w:cs="Times New Roman"/>
        </w:rPr>
        <w:t xml:space="preserve">abgekürzt </w:t>
      </w:r>
      <w:r w:rsidRPr="00972CC6">
        <w:rPr>
          <w:rFonts w:ascii="Candara" w:eastAsia="NexusSerif-Regular" w:hAnsi="Candara" w:cs="Times New Roman"/>
        </w:rPr>
        <w:t>zitieren</w:t>
      </w:r>
      <w:r w:rsidR="00AF4AF0" w:rsidRPr="00972CC6">
        <w:rPr>
          <w:rFonts w:ascii="Candara" w:eastAsia="NexusSerif-Regular" w:hAnsi="Candara" w:cs="Times New Roman"/>
        </w:rPr>
        <w:t>. Sie ersparen sich dadurch ggf. Umstände bei der Formatierung Ihrer Fußnote</w:t>
      </w:r>
      <w:r w:rsidR="004E0C20" w:rsidRPr="00972CC6">
        <w:rPr>
          <w:rFonts w:ascii="Candara" w:eastAsia="NexusSerif-Regular" w:hAnsi="Candara" w:cs="Times New Roman"/>
        </w:rPr>
        <w:t xml:space="preserve"> (Silbentrennung, </w:t>
      </w:r>
      <w:r w:rsidR="00EB264E" w:rsidRPr="00972CC6">
        <w:rPr>
          <w:rFonts w:ascii="Candara" w:eastAsia="NexusSerif-Regular" w:hAnsi="Candara" w:cs="Times New Roman"/>
        </w:rPr>
        <w:t xml:space="preserve">Entfernung des </w:t>
      </w:r>
      <w:r w:rsidR="004E0C20" w:rsidRPr="00972CC6">
        <w:rPr>
          <w:rFonts w:ascii="Candara" w:eastAsia="NexusSerif-Regular" w:hAnsi="Candara" w:cs="Times New Roman"/>
        </w:rPr>
        <w:t>link)</w:t>
      </w:r>
      <w:r w:rsidR="00AF4AF0" w:rsidRPr="00972CC6">
        <w:rPr>
          <w:rFonts w:ascii="Candara" w:eastAsia="NexusSerif-Regular" w:hAnsi="Candara" w:cs="Times New Roman"/>
        </w:rPr>
        <w:t>.</w:t>
      </w:r>
    </w:p>
    <w:p w14:paraId="06B628A9" w14:textId="3589CDCD" w:rsidR="00250585" w:rsidRPr="00972CC6" w:rsidRDefault="00A03AA1" w:rsidP="00827302">
      <w:pPr>
        <w:pStyle w:val="berschrift2"/>
        <w:rPr>
          <w:rFonts w:ascii="Candara" w:hAnsi="Candara"/>
        </w:rPr>
      </w:pPr>
      <w:bookmarkStart w:id="39" w:name="_Toc62386986"/>
      <w:r w:rsidRPr="00972CC6">
        <w:rPr>
          <w:rFonts w:ascii="Candara" w:hAnsi="Candara"/>
        </w:rPr>
        <w:t>G</w:t>
      </w:r>
      <w:r w:rsidR="00D46DC8" w:rsidRPr="00972CC6">
        <w:rPr>
          <w:rFonts w:ascii="Candara" w:hAnsi="Candara"/>
        </w:rPr>
        <w:t xml:space="preserve">. </w:t>
      </w:r>
      <w:r w:rsidR="007A1723" w:rsidRPr="00972CC6">
        <w:rPr>
          <w:rFonts w:ascii="Candara" w:hAnsi="Candara"/>
        </w:rPr>
        <w:t>Korrekturlesen</w:t>
      </w:r>
      <w:bookmarkEnd w:id="39"/>
      <w:r w:rsidR="00D46DC8" w:rsidRPr="00972CC6">
        <w:rPr>
          <w:rFonts w:ascii="Candara" w:hAnsi="Candara"/>
        </w:rPr>
        <w:t xml:space="preserve"> </w:t>
      </w:r>
    </w:p>
    <w:p w14:paraId="15429864" w14:textId="2E9FD005" w:rsidR="00250585" w:rsidRPr="00972CC6" w:rsidRDefault="00D46DC8">
      <w:pPr>
        <w:pStyle w:val="Textkrper"/>
        <w:spacing w:before="96"/>
        <w:rPr>
          <w:rFonts w:ascii="Candara" w:eastAsia="NexusSerif-Regular" w:hAnsi="Candara" w:cs="Times New Roman"/>
        </w:rPr>
      </w:pPr>
      <w:r w:rsidRPr="00972CC6">
        <w:rPr>
          <w:rFonts w:ascii="Candara" w:eastAsia="NexusSerif-Regular" w:hAnsi="Candara" w:cs="Times New Roman"/>
        </w:rPr>
        <w:t xml:space="preserve">Sie haben die Wahl zwischen alter und neuer Rechtschreibung; nur sollten Sie </w:t>
      </w:r>
      <w:r w:rsidR="004E0C20" w:rsidRPr="00972CC6">
        <w:rPr>
          <w:rFonts w:ascii="Candara" w:eastAsia="NexusSerif-Regular" w:hAnsi="Candara" w:cs="Times New Roman"/>
        </w:rPr>
        <w:t>nicht zwischen beidem wechseln</w:t>
      </w:r>
      <w:r w:rsidRPr="00972CC6">
        <w:rPr>
          <w:rFonts w:ascii="Candara" w:eastAsia="NexusSerif-Regular" w:hAnsi="Candara" w:cs="Times New Roman"/>
        </w:rPr>
        <w:t xml:space="preserve">. </w:t>
      </w:r>
    </w:p>
    <w:p w14:paraId="02A91428" w14:textId="77777777" w:rsidR="007A1723" w:rsidRPr="00972CC6" w:rsidRDefault="00D46DC8">
      <w:pPr>
        <w:pStyle w:val="Textkrper"/>
        <w:spacing w:before="96"/>
        <w:rPr>
          <w:rFonts w:ascii="Candara" w:eastAsia="NexusSerif-Regular" w:hAnsi="Candara" w:cs="Times New Roman"/>
        </w:rPr>
      </w:pPr>
      <w:r w:rsidRPr="00972CC6">
        <w:rPr>
          <w:rFonts w:ascii="Candara" w:eastAsia="NexusSerif-Regular" w:hAnsi="Candara" w:cs="Times New Roman"/>
        </w:rPr>
        <w:t>Rechtschreibung, Zeichensetzung, Grammatik und Stil beeinflussen die Bewertung</w:t>
      </w:r>
      <w:r w:rsidR="005E65CB" w:rsidRPr="00972CC6">
        <w:rPr>
          <w:rFonts w:ascii="Candara" w:eastAsia="NexusSerif-Regular" w:hAnsi="Candara" w:cs="Times New Roman"/>
        </w:rPr>
        <w:t xml:space="preserve"> Ihrer Leistung erheblich</w:t>
      </w:r>
      <w:r w:rsidRPr="00972CC6">
        <w:rPr>
          <w:rFonts w:ascii="Candara" w:eastAsia="NexusSerif-Regular" w:hAnsi="Candara" w:cs="Times New Roman"/>
        </w:rPr>
        <w:t xml:space="preserve">. </w:t>
      </w:r>
    </w:p>
    <w:p w14:paraId="36DCE243" w14:textId="0B013D0E" w:rsidR="00250585" w:rsidRPr="00972CC6" w:rsidRDefault="00D46DC8">
      <w:pPr>
        <w:pStyle w:val="Textkrper"/>
        <w:spacing w:before="96"/>
        <w:rPr>
          <w:rFonts w:ascii="Candara" w:eastAsia="NexusSerif-Regular" w:hAnsi="Candara" w:cs="Times New Roman"/>
        </w:rPr>
      </w:pPr>
      <w:r w:rsidRPr="00972CC6">
        <w:rPr>
          <w:rFonts w:ascii="Candara" w:eastAsia="NexusSerif-Regular" w:hAnsi="Candara" w:cs="Times New Roman"/>
        </w:rPr>
        <w:t xml:space="preserve">Nehmen Sie sich auch deshalb genügend Zeit für eine abschließende redaktionelle Durchsicht und Formatierung Ihres Textes; unterschätzen Sie den </w:t>
      </w:r>
      <w:r w:rsidR="00444764" w:rsidRPr="00972CC6">
        <w:rPr>
          <w:rFonts w:ascii="Candara" w:eastAsia="NexusSerif-Regular" w:hAnsi="Candara" w:cs="Times New Roman"/>
        </w:rPr>
        <w:t xml:space="preserve">dafür notwendigen </w:t>
      </w:r>
      <w:r w:rsidR="00EF4C3D" w:rsidRPr="00972CC6">
        <w:rPr>
          <w:rFonts w:ascii="Candara" w:eastAsia="NexusSerif-Regular" w:hAnsi="Candara" w:cs="Times New Roman"/>
        </w:rPr>
        <w:t>Zeitaufwand nicht.</w:t>
      </w:r>
      <w:r w:rsidR="005E65CB" w:rsidRPr="00972CC6">
        <w:rPr>
          <w:rFonts w:ascii="Candara" w:eastAsia="NexusSerif-Regular" w:hAnsi="Candara" w:cs="Times New Roman"/>
        </w:rPr>
        <w:t xml:space="preserve"> Manche Fehler entdecken Sie am ehesten, wenn Sie die Schlußredaktion erst einige Tage nach Abschluß der inhaltlichen Bearbeitung vornehmen</w:t>
      </w:r>
      <w:r w:rsidR="00B14E1F">
        <w:rPr>
          <w:rFonts w:ascii="Candara" w:eastAsia="NexusSerif-Regular" w:hAnsi="Candara" w:cs="Times New Roman"/>
        </w:rPr>
        <w:t xml:space="preserve"> – sollten die Fristen das zulassen</w:t>
      </w:r>
      <w:r w:rsidR="005E65CB" w:rsidRPr="00972CC6">
        <w:rPr>
          <w:rFonts w:ascii="Candara" w:eastAsia="NexusSerif-Regular" w:hAnsi="Candara" w:cs="Times New Roman"/>
        </w:rPr>
        <w:t xml:space="preserve">. </w:t>
      </w:r>
    </w:p>
    <w:p w14:paraId="52E0E514" w14:textId="5986D7A9" w:rsidR="00F95A7E" w:rsidRPr="00972CC6" w:rsidRDefault="00A03AA1" w:rsidP="00827302">
      <w:pPr>
        <w:pStyle w:val="berschrift2"/>
        <w:rPr>
          <w:rFonts w:ascii="Candara" w:hAnsi="Candara"/>
        </w:rPr>
      </w:pPr>
      <w:bookmarkStart w:id="40" w:name="_Toc62386987"/>
      <w:r w:rsidRPr="00972CC6">
        <w:rPr>
          <w:rFonts w:ascii="Candara" w:hAnsi="Candara"/>
        </w:rPr>
        <w:t>H</w:t>
      </w:r>
      <w:r w:rsidR="00F95A7E" w:rsidRPr="00972CC6">
        <w:rPr>
          <w:rFonts w:ascii="Candara" w:hAnsi="Candara"/>
        </w:rPr>
        <w:t>. Versicherung der Selbständigkeit</w:t>
      </w:r>
      <w:bookmarkEnd w:id="40"/>
    </w:p>
    <w:p w14:paraId="4F14E99A" w14:textId="56A7428F" w:rsidR="007A1723" w:rsidRPr="00972CC6" w:rsidRDefault="00F95A7E" w:rsidP="00C145B0">
      <w:pPr>
        <w:spacing w:before="96"/>
        <w:jc w:val="both"/>
        <w:rPr>
          <w:rFonts w:ascii="Candara" w:hAnsi="Candara" w:cs="Times New Roman"/>
        </w:rPr>
      </w:pPr>
      <w:r w:rsidRPr="00972CC6">
        <w:rPr>
          <w:rFonts w:ascii="Candara" w:hAnsi="Candara" w:cs="Times New Roman"/>
        </w:rPr>
        <w:t xml:space="preserve">Am Schluß fügen Sie ein Blatt mit Ihrer </w:t>
      </w:r>
      <w:r w:rsidR="00C145B0" w:rsidRPr="00972CC6">
        <w:rPr>
          <w:rFonts w:ascii="Candara" w:hAnsi="Candara" w:cs="Times New Roman"/>
        </w:rPr>
        <w:t xml:space="preserve">(von Ihnen </w:t>
      </w:r>
      <w:r w:rsidR="00827C04" w:rsidRPr="00827C04">
        <w:rPr>
          <w:rFonts w:ascii="Candara" w:hAnsi="Candara" w:cs="Times New Roman"/>
          <w:b/>
        </w:rPr>
        <w:t>handschrif</w:t>
      </w:r>
      <w:r w:rsidR="00C145B0" w:rsidRPr="00827C04">
        <w:rPr>
          <w:rFonts w:ascii="Candara" w:hAnsi="Candara" w:cs="Times New Roman"/>
          <w:b/>
        </w:rPr>
        <w:t>tlich</w:t>
      </w:r>
      <w:r w:rsidR="00C145B0" w:rsidRPr="00972CC6">
        <w:rPr>
          <w:rFonts w:ascii="Candara" w:hAnsi="Candara" w:cs="Times New Roman"/>
        </w:rPr>
        <w:t xml:space="preserve"> unterschriebenen) </w:t>
      </w:r>
      <w:r w:rsidRPr="00972CC6">
        <w:rPr>
          <w:rFonts w:ascii="Candara" w:hAnsi="Candara" w:cs="Times New Roman"/>
        </w:rPr>
        <w:t>Versicherung</w:t>
      </w:r>
      <w:r w:rsidR="00705CB2" w:rsidRPr="00972CC6">
        <w:rPr>
          <w:rFonts w:ascii="Candara" w:hAnsi="Candara" w:cs="Times New Roman"/>
        </w:rPr>
        <w:t xml:space="preserve"> an</w:t>
      </w:r>
      <w:r w:rsidRPr="00972CC6">
        <w:rPr>
          <w:rFonts w:ascii="Candara" w:hAnsi="Candara" w:cs="Times New Roman"/>
        </w:rPr>
        <w:t xml:space="preserve">, daß Sie </w:t>
      </w:r>
      <w:r w:rsidR="00B230EF" w:rsidRPr="00972CC6">
        <w:rPr>
          <w:rFonts w:ascii="Candara" w:hAnsi="Candara" w:cs="Times New Roman"/>
        </w:rPr>
        <w:t xml:space="preserve">die </w:t>
      </w:r>
      <w:r w:rsidR="00B230EF" w:rsidRPr="00972CC6">
        <w:rPr>
          <w:rFonts w:ascii="Candara" w:hAnsi="Candara" w:cs="Times New Roman"/>
          <w:b/>
        </w:rPr>
        <w:t>Grundsätze Guter Wissenschaftlicher P</w:t>
      </w:r>
      <w:r w:rsidR="00C145B0" w:rsidRPr="00972CC6">
        <w:rPr>
          <w:rFonts w:ascii="Candara" w:hAnsi="Candara" w:cs="Times New Roman"/>
          <w:b/>
        </w:rPr>
        <w:t>r</w:t>
      </w:r>
      <w:r w:rsidR="00B230EF" w:rsidRPr="00972CC6">
        <w:rPr>
          <w:rFonts w:ascii="Candara" w:hAnsi="Candara" w:cs="Times New Roman"/>
          <w:b/>
        </w:rPr>
        <w:t>axis</w:t>
      </w:r>
      <w:r w:rsidR="00B230EF" w:rsidRPr="00972CC6">
        <w:rPr>
          <w:rFonts w:ascii="Candara" w:hAnsi="Candara" w:cs="Times New Roman"/>
        </w:rPr>
        <w:t xml:space="preserve"> eingehalten, d.h. </w:t>
      </w:r>
      <w:r w:rsidRPr="00972CC6">
        <w:rPr>
          <w:rFonts w:ascii="Candara" w:hAnsi="Candara" w:cs="Times New Roman"/>
        </w:rPr>
        <w:t>selbständig und handwerksgerecht gearbeitet</w:t>
      </w:r>
      <w:r w:rsidR="00B230EF" w:rsidRPr="00972CC6">
        <w:rPr>
          <w:rFonts w:ascii="Candara" w:hAnsi="Candara" w:cs="Times New Roman"/>
        </w:rPr>
        <w:t>,</w:t>
      </w:r>
      <w:r w:rsidR="00705CB2" w:rsidRPr="00972CC6">
        <w:rPr>
          <w:rFonts w:ascii="Candara" w:hAnsi="Candara" w:cs="Times New Roman"/>
        </w:rPr>
        <w:t xml:space="preserve"> haben</w:t>
      </w:r>
      <w:r w:rsidRPr="00972CC6">
        <w:rPr>
          <w:rFonts w:ascii="Candara" w:hAnsi="Candara" w:cs="Times New Roman"/>
        </w:rPr>
        <w:t xml:space="preserve">. </w:t>
      </w:r>
    </w:p>
    <w:p w14:paraId="18C107B6" w14:textId="71AD6BE2" w:rsidR="00F95A7E" w:rsidRPr="00972CC6" w:rsidRDefault="00454CB6" w:rsidP="00C145B0">
      <w:pPr>
        <w:spacing w:before="96"/>
        <w:jc w:val="both"/>
        <w:rPr>
          <w:rFonts w:ascii="Candara" w:hAnsi="Candara" w:cs="Times New Roman"/>
        </w:rPr>
      </w:pPr>
      <w:r>
        <w:rPr>
          <w:rFonts w:ascii="Candara" w:hAnsi="Candara" w:cs="Times New Roman"/>
        </w:rPr>
        <w:t>Der Text</w:t>
      </w:r>
      <w:r w:rsidR="00F95A7E" w:rsidRPr="00972CC6">
        <w:rPr>
          <w:rFonts w:ascii="Candara" w:hAnsi="Candara" w:cs="Times New Roman"/>
        </w:rPr>
        <w:t xml:space="preserve"> ist den Erklärungen nachgebildet, die die Fakultät bei Studienabschluß</w:t>
      </w:r>
      <w:r w:rsidR="00F42760" w:rsidRPr="00972CC6">
        <w:rPr>
          <w:rFonts w:ascii="Candara" w:hAnsi="Candara" w:cs="Times New Roman"/>
        </w:rPr>
        <w:t>arbeiten</w:t>
      </w:r>
      <w:r w:rsidR="00C145B0" w:rsidRPr="00972CC6">
        <w:rPr>
          <w:rFonts w:ascii="Candara" w:hAnsi="Candara" w:cs="Times New Roman"/>
        </w:rPr>
        <w:t xml:space="preserve"> </w:t>
      </w:r>
      <w:r w:rsidR="00D95F76" w:rsidRPr="00972CC6">
        <w:rPr>
          <w:rFonts w:ascii="Candara" w:hAnsi="Candara" w:cs="Times New Roman"/>
        </w:rPr>
        <w:t>verwe</w:t>
      </w:r>
      <w:r w:rsidR="00F95A7E" w:rsidRPr="00972CC6">
        <w:rPr>
          <w:rFonts w:ascii="Candara" w:hAnsi="Candara" w:cs="Times New Roman"/>
        </w:rPr>
        <w:t>ndet.</w:t>
      </w:r>
      <w:r w:rsidR="00B230EF" w:rsidRPr="00972CC6">
        <w:rPr>
          <w:rFonts w:ascii="Candara" w:hAnsi="Candara" w:cs="Times New Roman"/>
        </w:rPr>
        <w:t xml:space="preserve"> </w:t>
      </w:r>
    </w:p>
    <w:p w14:paraId="388B5C12" w14:textId="79906821" w:rsidR="00705CB2" w:rsidRPr="00972CC6" w:rsidRDefault="00705CB2" w:rsidP="00C145B0">
      <w:pPr>
        <w:spacing w:before="96"/>
        <w:jc w:val="both"/>
        <w:rPr>
          <w:rFonts w:ascii="Candara" w:hAnsi="Candara" w:cs="Times New Roman"/>
        </w:rPr>
      </w:pPr>
      <w:r w:rsidRPr="00972CC6">
        <w:rPr>
          <w:rFonts w:ascii="Candara" w:hAnsi="Candara" w:cs="Times New Roman"/>
        </w:rPr>
        <w:t xml:space="preserve">Sie finden </w:t>
      </w:r>
      <w:r w:rsidR="00454CB6">
        <w:rPr>
          <w:rFonts w:ascii="Candara" w:hAnsi="Candara" w:cs="Times New Roman"/>
        </w:rPr>
        <w:t xml:space="preserve">den </w:t>
      </w:r>
      <w:proofErr w:type="spellStart"/>
      <w:r w:rsidR="00454CB6">
        <w:rPr>
          <w:rFonts w:ascii="Candara" w:hAnsi="Candara" w:cs="Times New Roman"/>
        </w:rPr>
        <w:t>link</w:t>
      </w:r>
      <w:proofErr w:type="spellEnd"/>
      <w:r w:rsidR="00454CB6">
        <w:rPr>
          <w:rFonts w:ascii="Candara" w:hAnsi="Candara" w:cs="Times New Roman"/>
        </w:rPr>
        <w:t xml:space="preserve"> zu ihm</w:t>
      </w:r>
      <w:r w:rsidRPr="00972CC6">
        <w:rPr>
          <w:rFonts w:ascii="Candara" w:hAnsi="Candara" w:cs="Times New Roman"/>
        </w:rPr>
        <w:t xml:space="preserve"> auf meiner </w:t>
      </w:r>
      <w:proofErr w:type="spellStart"/>
      <w:r w:rsidRPr="00972CC6">
        <w:rPr>
          <w:rFonts w:ascii="Candara" w:hAnsi="Candara" w:cs="Times New Roman"/>
        </w:rPr>
        <w:t>website</w:t>
      </w:r>
      <w:proofErr w:type="spellEnd"/>
      <w:r w:rsidRPr="00972CC6">
        <w:rPr>
          <w:rFonts w:ascii="Candara" w:hAnsi="Candara" w:cs="Times New Roman"/>
        </w:rPr>
        <w:t xml:space="preserve"> bei den Angab</w:t>
      </w:r>
      <w:r w:rsidR="003912D0" w:rsidRPr="00972CC6">
        <w:rPr>
          <w:rFonts w:ascii="Candara" w:hAnsi="Candara" w:cs="Times New Roman"/>
        </w:rPr>
        <w:t xml:space="preserve">en zum </w:t>
      </w:r>
      <w:r w:rsidR="005263F0" w:rsidRPr="00972CC6">
        <w:rPr>
          <w:rFonts w:ascii="Candara" w:hAnsi="Candara" w:cs="Times New Roman"/>
        </w:rPr>
        <w:t>Seminar</w:t>
      </w:r>
      <w:r w:rsidR="00B14E1F">
        <w:rPr>
          <w:rFonts w:ascii="Candara" w:hAnsi="Candara" w:cs="Times New Roman"/>
        </w:rPr>
        <w:t>.</w:t>
      </w:r>
    </w:p>
    <w:p w14:paraId="7AACB7D2" w14:textId="716B8743" w:rsidR="007A1723" w:rsidRPr="00972CC6" w:rsidRDefault="007A1723">
      <w:pPr>
        <w:spacing w:after="0"/>
        <w:rPr>
          <w:rFonts w:ascii="Candara" w:eastAsia="NexusSerif-Regular" w:hAnsi="Candara" w:cs="NexusSerif-Regular"/>
          <w:b/>
          <w:bCs/>
          <w:smallCaps/>
          <w:color w:val="417FD0" w:themeColor="text1" w:themeTint="99"/>
          <w:sz w:val="32"/>
          <w:lang w:eastAsia="de-DE"/>
        </w:rPr>
      </w:pPr>
      <w:r w:rsidRPr="00972CC6">
        <w:rPr>
          <w:rFonts w:ascii="Candara" w:hAnsi="Candara"/>
        </w:rPr>
        <w:br w:type="page"/>
      </w:r>
    </w:p>
    <w:p w14:paraId="25DF9A07" w14:textId="598A5567" w:rsidR="002577B6" w:rsidRPr="00972CC6" w:rsidRDefault="002577B6" w:rsidP="00827302">
      <w:pPr>
        <w:pStyle w:val="berschrift1"/>
        <w:rPr>
          <w:rFonts w:ascii="Candara" w:hAnsi="Candara"/>
        </w:rPr>
      </w:pPr>
      <w:bookmarkStart w:id="41" w:name="_Toc62386988"/>
      <w:r w:rsidRPr="00972CC6">
        <w:rPr>
          <w:rFonts w:ascii="Candara" w:hAnsi="Candara"/>
        </w:rPr>
        <w:lastRenderedPageBreak/>
        <w:t xml:space="preserve">Ihr </w:t>
      </w:r>
      <w:r w:rsidR="00FD6B11">
        <w:rPr>
          <w:rFonts w:ascii="Candara" w:hAnsi="Candara"/>
        </w:rPr>
        <w:t xml:space="preserve">digitaler </w:t>
      </w:r>
      <w:r w:rsidRPr="00972CC6">
        <w:rPr>
          <w:rFonts w:ascii="Candara" w:hAnsi="Candara"/>
        </w:rPr>
        <w:t>Vortrag</w:t>
      </w:r>
      <w:bookmarkEnd w:id="41"/>
    </w:p>
    <w:p w14:paraId="6E752888" w14:textId="247B6481" w:rsidR="00313BE7" w:rsidRPr="00972CC6" w:rsidRDefault="00313BE7" w:rsidP="00313BE7">
      <w:pPr>
        <w:pStyle w:val="berschrift2"/>
        <w:rPr>
          <w:rFonts w:ascii="Candara" w:hAnsi="Candara"/>
        </w:rPr>
      </w:pPr>
      <w:bookmarkStart w:id="42" w:name="_Toc62386989"/>
      <w:r w:rsidRPr="00972CC6">
        <w:rPr>
          <w:rFonts w:ascii="Candara" w:hAnsi="Candara"/>
        </w:rPr>
        <w:t>A. Bewertung</w:t>
      </w:r>
      <w:bookmarkEnd w:id="42"/>
    </w:p>
    <w:p w14:paraId="4F1E1185" w14:textId="6A985184" w:rsidR="00626C40" w:rsidRPr="00972CC6" w:rsidRDefault="00626C40" w:rsidP="00CD12D1">
      <w:pPr>
        <w:jc w:val="both"/>
        <w:rPr>
          <w:rFonts w:ascii="Candara" w:hAnsi="Candara"/>
        </w:rPr>
      </w:pPr>
      <w:r w:rsidRPr="00972CC6">
        <w:rPr>
          <w:rFonts w:ascii="Candara" w:hAnsi="Candara"/>
        </w:rPr>
        <w:t xml:space="preserve">Ihr </w:t>
      </w:r>
      <w:r w:rsidR="00F362BF" w:rsidRPr="00972CC6">
        <w:rPr>
          <w:rFonts w:ascii="Candara" w:hAnsi="Candara"/>
        </w:rPr>
        <w:t>Auftritt</w:t>
      </w:r>
      <w:r w:rsidRPr="00972CC6">
        <w:rPr>
          <w:rFonts w:ascii="Candara" w:hAnsi="Candara"/>
        </w:rPr>
        <w:t xml:space="preserve"> </w:t>
      </w:r>
      <w:r w:rsidR="0099643A" w:rsidRPr="00972CC6">
        <w:rPr>
          <w:rFonts w:ascii="Candara" w:hAnsi="Candara"/>
        </w:rPr>
        <w:t>wird unabhängig vom Schriftlichen bewertet. Es geht um die rhetorische Leistung</w:t>
      </w:r>
      <w:r w:rsidR="00FD6B11">
        <w:rPr>
          <w:rFonts w:ascii="Candara" w:hAnsi="Candara"/>
        </w:rPr>
        <w:t xml:space="preserve"> und die Fähigkeit, aus dem Schriftlichen unter Berücksichtigung des </w:t>
      </w:r>
      <w:proofErr w:type="spellStart"/>
      <w:r w:rsidR="00FD6B11">
        <w:rPr>
          <w:rFonts w:ascii="Candara" w:hAnsi="Candara"/>
        </w:rPr>
        <w:t>ZuhörerInnen</w:t>
      </w:r>
      <w:proofErr w:type="spellEnd"/>
      <w:r w:rsidR="00FD6B11">
        <w:rPr>
          <w:rFonts w:ascii="Candara" w:hAnsi="Candara"/>
        </w:rPr>
        <w:t>-Horizonts und der beschränkten Vortragszeit die geeigneten Schwerpunkte auszuwählen</w:t>
      </w:r>
      <w:r w:rsidR="0099643A" w:rsidRPr="00972CC6">
        <w:rPr>
          <w:rFonts w:ascii="Candara" w:hAnsi="Candara"/>
        </w:rPr>
        <w:t xml:space="preserve">. Die Note für den Vortrag </w:t>
      </w:r>
      <w:r w:rsidR="00611F76" w:rsidRPr="00972CC6">
        <w:rPr>
          <w:rFonts w:ascii="Candara" w:hAnsi="Candara"/>
        </w:rPr>
        <w:t xml:space="preserve">(und das anschließende Gespräch) </w:t>
      </w:r>
      <w:r w:rsidR="0099643A" w:rsidRPr="00972CC6">
        <w:rPr>
          <w:rFonts w:ascii="Candara" w:hAnsi="Candara"/>
        </w:rPr>
        <w:t xml:space="preserve">zählt </w:t>
      </w:r>
      <w:r w:rsidR="00633D39">
        <w:rPr>
          <w:rFonts w:ascii="Candara" w:hAnsi="Candara"/>
        </w:rPr>
        <w:t xml:space="preserve">deswegen </w:t>
      </w:r>
      <w:r w:rsidR="0099643A" w:rsidRPr="00972CC6">
        <w:rPr>
          <w:rFonts w:ascii="Candara" w:hAnsi="Candara"/>
        </w:rPr>
        <w:t>fast so viel wie die Note für das Schriftliche; sie macht</w:t>
      </w:r>
      <w:r w:rsidRPr="00972CC6">
        <w:rPr>
          <w:rFonts w:ascii="Candara" w:hAnsi="Candara"/>
        </w:rPr>
        <w:t xml:space="preserve"> 40% </w:t>
      </w:r>
      <w:r w:rsidR="0099643A" w:rsidRPr="00972CC6">
        <w:rPr>
          <w:rFonts w:ascii="Candara" w:hAnsi="Candara"/>
        </w:rPr>
        <w:t>der Gesamtnote aus</w:t>
      </w:r>
      <w:r w:rsidRPr="00972CC6">
        <w:rPr>
          <w:rFonts w:ascii="Candara" w:hAnsi="Candara"/>
        </w:rPr>
        <w:t xml:space="preserve">. </w:t>
      </w:r>
      <w:r w:rsidR="0099643A" w:rsidRPr="00972CC6">
        <w:rPr>
          <w:rFonts w:ascii="Candara" w:hAnsi="Candara"/>
        </w:rPr>
        <w:t>Rechnerisch ist also klar</w:t>
      </w:r>
      <w:r w:rsidR="00FD6B11">
        <w:rPr>
          <w:rFonts w:ascii="Candara" w:hAnsi="Candara"/>
        </w:rPr>
        <w:t>,</w:t>
      </w:r>
      <w:r w:rsidR="0099643A" w:rsidRPr="00972CC6">
        <w:rPr>
          <w:rFonts w:ascii="Candara" w:hAnsi="Candara"/>
        </w:rPr>
        <w:t xml:space="preserve"> und d</w:t>
      </w:r>
      <w:r w:rsidR="00A86032" w:rsidRPr="00972CC6">
        <w:rPr>
          <w:rFonts w:ascii="Candara" w:hAnsi="Candara"/>
        </w:rPr>
        <w:t xml:space="preserve">ie Erfahrung zeigt, </w:t>
      </w:r>
      <w:proofErr w:type="spellStart"/>
      <w:r w:rsidR="00A86032" w:rsidRPr="00972CC6">
        <w:rPr>
          <w:rFonts w:ascii="Candara" w:hAnsi="Candara"/>
        </w:rPr>
        <w:t>daß</w:t>
      </w:r>
      <w:proofErr w:type="spellEnd"/>
      <w:r w:rsidR="00A86032" w:rsidRPr="00972CC6">
        <w:rPr>
          <w:rFonts w:ascii="Candara" w:hAnsi="Candara"/>
        </w:rPr>
        <w:t xml:space="preserve"> e</w:t>
      </w:r>
      <w:r w:rsidRPr="00972CC6">
        <w:rPr>
          <w:rFonts w:ascii="Candara" w:hAnsi="Candara"/>
        </w:rPr>
        <w:t xml:space="preserve">s </w:t>
      </w:r>
      <w:r w:rsidR="00A86032" w:rsidRPr="00972CC6">
        <w:rPr>
          <w:rFonts w:ascii="Candara" w:hAnsi="Candara"/>
        </w:rPr>
        <w:t>sich</w:t>
      </w:r>
      <w:r w:rsidR="0099643A" w:rsidRPr="00972CC6">
        <w:rPr>
          <w:rFonts w:ascii="Candara" w:hAnsi="Candara"/>
        </w:rPr>
        <w:t xml:space="preserve"> </w:t>
      </w:r>
      <w:r w:rsidR="00633D39">
        <w:rPr>
          <w:rFonts w:ascii="Candara" w:hAnsi="Candara"/>
        </w:rPr>
        <w:t xml:space="preserve">sehr </w:t>
      </w:r>
      <w:r w:rsidRPr="00972CC6">
        <w:rPr>
          <w:rFonts w:ascii="Candara" w:hAnsi="Candara"/>
        </w:rPr>
        <w:t xml:space="preserve">lohnt, hier nochmals Zeit und Mühe zu investieren. </w:t>
      </w:r>
    </w:p>
    <w:p w14:paraId="717EB966" w14:textId="513287C5" w:rsidR="00313BE7" w:rsidRPr="00972CC6" w:rsidRDefault="00313BE7" w:rsidP="00313BE7">
      <w:pPr>
        <w:jc w:val="both"/>
        <w:rPr>
          <w:rFonts w:ascii="Candara" w:hAnsi="Candara"/>
        </w:rPr>
      </w:pPr>
      <w:r w:rsidRPr="00972CC6">
        <w:rPr>
          <w:rFonts w:ascii="Candara" w:hAnsi="Candara"/>
        </w:rPr>
        <w:t xml:space="preserve">Unmittelbar im Anschluß an Vortrag und Gespräch erfahren Sie (nicht auch die anderen </w:t>
      </w:r>
      <w:proofErr w:type="spellStart"/>
      <w:r w:rsidRPr="00972CC6">
        <w:rPr>
          <w:rFonts w:ascii="Candara" w:hAnsi="Candara"/>
        </w:rPr>
        <w:t>SeminarteilnehmerInnen</w:t>
      </w:r>
      <w:proofErr w:type="spellEnd"/>
      <w:r w:rsidRPr="00972CC6">
        <w:rPr>
          <w:rFonts w:ascii="Candara" w:hAnsi="Candara"/>
        </w:rPr>
        <w:t xml:space="preserve">), wie ich Ihre schriftliche Arbeit bewertet habe und Ihre mündliche Leistung einschätze. </w:t>
      </w:r>
    </w:p>
    <w:p w14:paraId="68E6EE0B" w14:textId="0B8855BF" w:rsidR="00313BE7" w:rsidRPr="00972CC6" w:rsidRDefault="00313BE7" w:rsidP="00313BE7">
      <w:pPr>
        <w:pStyle w:val="berschrift2"/>
        <w:rPr>
          <w:rFonts w:ascii="Candara" w:hAnsi="Candara"/>
        </w:rPr>
      </w:pPr>
      <w:bookmarkStart w:id="43" w:name="_Toc62386990"/>
      <w:r w:rsidRPr="00972CC6">
        <w:rPr>
          <w:rFonts w:ascii="Candara" w:hAnsi="Candara"/>
        </w:rPr>
        <w:t>B. Vorbereitung</w:t>
      </w:r>
      <w:bookmarkEnd w:id="43"/>
      <w:r w:rsidRPr="00972CC6">
        <w:rPr>
          <w:rFonts w:ascii="Candara" w:hAnsi="Candara"/>
        </w:rPr>
        <w:t xml:space="preserve"> </w:t>
      </w:r>
    </w:p>
    <w:p w14:paraId="5F0D841F" w14:textId="240FA39B" w:rsidR="003210F8" w:rsidRPr="00972CC6" w:rsidRDefault="00AE5145" w:rsidP="00CD12D1">
      <w:pPr>
        <w:jc w:val="both"/>
        <w:rPr>
          <w:rFonts w:ascii="Candara" w:hAnsi="Candara"/>
        </w:rPr>
      </w:pPr>
      <w:r w:rsidRPr="00972CC6">
        <w:rPr>
          <w:rFonts w:ascii="Candara" w:hAnsi="Candara"/>
        </w:rPr>
        <w:t>Wenn das Lampenfieber kurz vor dem Termin steigt, e</w:t>
      </w:r>
      <w:r w:rsidR="003210F8" w:rsidRPr="00972CC6">
        <w:rPr>
          <w:rFonts w:ascii="Candara" w:hAnsi="Candara"/>
        </w:rPr>
        <w:t xml:space="preserve">rinnern Sie sich an das intensive Rhetorik-Training </w:t>
      </w:r>
      <w:r w:rsidR="00575026" w:rsidRPr="00972CC6">
        <w:rPr>
          <w:rFonts w:ascii="Candara" w:hAnsi="Candara"/>
        </w:rPr>
        <w:t>in Ihrer Schulzeit</w:t>
      </w:r>
      <w:r w:rsidRPr="00972CC6">
        <w:rPr>
          <w:rFonts w:ascii="Candara" w:hAnsi="Candara"/>
        </w:rPr>
        <w:t xml:space="preserve"> und daran, daß</w:t>
      </w:r>
      <w:r w:rsidR="00D81227" w:rsidRPr="00972CC6">
        <w:rPr>
          <w:rFonts w:ascii="Candara" w:hAnsi="Candara"/>
        </w:rPr>
        <w:t xml:space="preserve"> die meisten Ihrer </w:t>
      </w:r>
      <w:proofErr w:type="spellStart"/>
      <w:r w:rsidR="00D81227" w:rsidRPr="00972CC6">
        <w:rPr>
          <w:rFonts w:ascii="Candara" w:hAnsi="Candara"/>
        </w:rPr>
        <w:t>ZuhörerI</w:t>
      </w:r>
      <w:r w:rsidRPr="00972CC6">
        <w:rPr>
          <w:rFonts w:ascii="Candara" w:hAnsi="Candara"/>
        </w:rPr>
        <w:t>nnen</w:t>
      </w:r>
      <w:proofErr w:type="spellEnd"/>
      <w:r w:rsidRPr="00972CC6">
        <w:rPr>
          <w:rFonts w:ascii="Candara" w:hAnsi="Candara"/>
        </w:rPr>
        <w:t xml:space="preserve"> vermutlich weniger über Ihr Thema wissen als Sie.</w:t>
      </w:r>
    </w:p>
    <w:p w14:paraId="4F377602" w14:textId="5FD56AD8" w:rsidR="00FA6819" w:rsidRPr="00972CC6" w:rsidRDefault="00FA6819" w:rsidP="00CD12D1">
      <w:pPr>
        <w:jc w:val="both"/>
        <w:rPr>
          <w:rFonts w:ascii="Candara" w:hAnsi="Candara"/>
        </w:rPr>
      </w:pPr>
      <w:r w:rsidRPr="00972CC6">
        <w:rPr>
          <w:rFonts w:ascii="Candara" w:hAnsi="Candara"/>
        </w:rPr>
        <w:t xml:space="preserve">Üben Sie Ihren Vortrag </w:t>
      </w:r>
      <w:r w:rsidR="00AE5145" w:rsidRPr="00972CC6">
        <w:rPr>
          <w:rFonts w:ascii="Candara" w:hAnsi="Candara"/>
        </w:rPr>
        <w:t xml:space="preserve">dennoch </w:t>
      </w:r>
      <w:r w:rsidRPr="00972CC6">
        <w:rPr>
          <w:rFonts w:ascii="Candara" w:hAnsi="Candara"/>
        </w:rPr>
        <w:t xml:space="preserve">mehrfach, </w:t>
      </w:r>
      <w:r w:rsidR="00FD6B11">
        <w:rPr>
          <w:rFonts w:ascii="Candara" w:hAnsi="Candara"/>
        </w:rPr>
        <w:t>auch vor Ihrem Computer</w:t>
      </w:r>
      <w:r w:rsidR="00401AED" w:rsidRPr="00972CC6">
        <w:rPr>
          <w:rFonts w:ascii="Candara" w:hAnsi="Candara"/>
        </w:rPr>
        <w:t xml:space="preserve"> und </w:t>
      </w:r>
      <w:r w:rsidRPr="00972CC6">
        <w:rPr>
          <w:rFonts w:ascii="Candara" w:hAnsi="Candara"/>
        </w:rPr>
        <w:t xml:space="preserve">vor </w:t>
      </w:r>
      <w:proofErr w:type="spellStart"/>
      <w:r w:rsidRPr="00972CC6">
        <w:rPr>
          <w:rFonts w:ascii="Candara" w:hAnsi="Candara"/>
        </w:rPr>
        <w:t>Zuhörer</w:t>
      </w:r>
      <w:r w:rsidR="005263F0" w:rsidRPr="00972CC6">
        <w:rPr>
          <w:rFonts w:ascii="Candara" w:hAnsi="Candara"/>
        </w:rPr>
        <w:t>Inne</w:t>
      </w:r>
      <w:r w:rsidRPr="00972CC6">
        <w:rPr>
          <w:rFonts w:ascii="Candara" w:hAnsi="Candara"/>
        </w:rPr>
        <w:t>n</w:t>
      </w:r>
      <w:proofErr w:type="spellEnd"/>
      <w:r w:rsidRPr="00972CC6">
        <w:rPr>
          <w:rFonts w:ascii="Candara" w:hAnsi="Candara"/>
        </w:rPr>
        <w:t xml:space="preserve"> (die keine </w:t>
      </w:r>
      <w:proofErr w:type="spellStart"/>
      <w:r w:rsidRPr="00972CC6">
        <w:rPr>
          <w:rFonts w:ascii="Candara" w:hAnsi="Candara"/>
        </w:rPr>
        <w:t>Jurist</w:t>
      </w:r>
      <w:r w:rsidR="005263F0" w:rsidRPr="00972CC6">
        <w:rPr>
          <w:rFonts w:ascii="Candara" w:hAnsi="Candara"/>
        </w:rPr>
        <w:t>Inn</w:t>
      </w:r>
      <w:r w:rsidRPr="00972CC6">
        <w:rPr>
          <w:rFonts w:ascii="Candara" w:hAnsi="Candara"/>
        </w:rPr>
        <w:t>en</w:t>
      </w:r>
      <w:proofErr w:type="spellEnd"/>
      <w:r w:rsidRPr="00972CC6">
        <w:rPr>
          <w:rFonts w:ascii="Candara" w:hAnsi="Candara"/>
        </w:rPr>
        <w:t xml:space="preserve"> sein müssen). Achten Sie dabei </w:t>
      </w:r>
      <w:r w:rsidR="00C46201" w:rsidRPr="00972CC6">
        <w:rPr>
          <w:rFonts w:ascii="Candara" w:hAnsi="Candara"/>
        </w:rPr>
        <w:t xml:space="preserve">auf </w:t>
      </w:r>
      <w:r w:rsidRPr="00972CC6">
        <w:rPr>
          <w:rFonts w:ascii="Candara" w:hAnsi="Candara"/>
        </w:rPr>
        <w:t>Verständlichkeit, die richtige Zeiteinteilung, ein angemessenes Tempo</w:t>
      </w:r>
      <w:r w:rsidR="00AB541F" w:rsidRPr="00972CC6">
        <w:rPr>
          <w:rFonts w:ascii="Candara" w:hAnsi="Candara"/>
        </w:rPr>
        <w:t xml:space="preserve"> und Lebendigkeit.</w:t>
      </w:r>
      <w:r w:rsidR="009F355F" w:rsidRPr="00972CC6">
        <w:rPr>
          <w:rFonts w:ascii="Candara" w:hAnsi="Candara"/>
        </w:rPr>
        <w:t xml:space="preserve"> </w:t>
      </w:r>
      <w:r w:rsidR="00C64DCC" w:rsidRPr="00972CC6">
        <w:rPr>
          <w:rFonts w:ascii="Candara" w:hAnsi="Candara"/>
        </w:rPr>
        <w:t>Vermeiden Sie</w:t>
      </w:r>
      <w:r w:rsidR="00E40449" w:rsidRPr="00972CC6">
        <w:rPr>
          <w:rFonts w:ascii="Candara" w:hAnsi="Candara"/>
        </w:rPr>
        <w:t>, wenn möglich,</w:t>
      </w:r>
      <w:r w:rsidR="00C64DCC" w:rsidRPr="00972CC6">
        <w:rPr>
          <w:rFonts w:ascii="Candara" w:hAnsi="Candara"/>
        </w:rPr>
        <w:t xml:space="preserve"> Fremdwörter</w:t>
      </w:r>
      <w:r w:rsidR="00E40449" w:rsidRPr="00972CC6">
        <w:rPr>
          <w:rFonts w:ascii="Candara" w:hAnsi="Candara"/>
        </w:rPr>
        <w:t xml:space="preserve">, lange </w:t>
      </w:r>
      <w:r w:rsidR="00C64DCC" w:rsidRPr="00972CC6">
        <w:rPr>
          <w:rFonts w:ascii="Candara" w:hAnsi="Candara"/>
        </w:rPr>
        <w:t xml:space="preserve">Sätze, </w:t>
      </w:r>
      <w:r w:rsidR="003210F8" w:rsidRPr="00972CC6">
        <w:rPr>
          <w:rFonts w:ascii="Candara" w:hAnsi="Candara"/>
        </w:rPr>
        <w:t>Passivierung und Substantivierung.</w:t>
      </w:r>
    </w:p>
    <w:p w14:paraId="77D8A6CF" w14:textId="77777777" w:rsidR="00F362BF" w:rsidRPr="00972CC6" w:rsidRDefault="00AB541F" w:rsidP="00CD12D1">
      <w:pPr>
        <w:jc w:val="both"/>
        <w:rPr>
          <w:rFonts w:ascii="Candara" w:hAnsi="Candara"/>
        </w:rPr>
      </w:pPr>
      <w:r w:rsidRPr="00972CC6">
        <w:rPr>
          <w:rFonts w:ascii="Candara" w:hAnsi="Candara"/>
        </w:rPr>
        <w:t>Ihr Vortrag kann aus Zeitgründen nicht alles wiedergeben, was Sie geschrieben haben</w:t>
      </w:r>
      <w:r w:rsidR="00F362BF" w:rsidRPr="00972CC6">
        <w:rPr>
          <w:rFonts w:ascii="Candara" w:hAnsi="Candara"/>
        </w:rPr>
        <w:t>; für das Vorlesen einer Textseite bräuchten Sie etwa 3 Minuten</w:t>
      </w:r>
      <w:r w:rsidRPr="00972CC6">
        <w:rPr>
          <w:rFonts w:ascii="Candara" w:hAnsi="Candara"/>
        </w:rPr>
        <w:t xml:space="preserve">. Deshalb müssen Sie eine Auswahl treffen und Schwerpunkte setzen. </w:t>
      </w:r>
    </w:p>
    <w:p w14:paraId="33028659" w14:textId="1970BF08" w:rsidR="00616877" w:rsidRDefault="00AB541F" w:rsidP="00616877">
      <w:pPr>
        <w:jc w:val="both"/>
        <w:rPr>
          <w:rFonts w:ascii="Candara" w:hAnsi="Candara"/>
        </w:rPr>
      </w:pPr>
      <w:r w:rsidRPr="00972CC6">
        <w:rPr>
          <w:rFonts w:ascii="Candara" w:hAnsi="Candara"/>
        </w:rPr>
        <w:t>Spätestens eine Woche vor dem Termin werden Sie dazu von mir u.U. Anregungen erhalten, die sich aus der Lektüre Ihrer schriftlichen Arbeit ergeben. Möglicherweise werden Sie</w:t>
      </w:r>
      <w:r w:rsidR="00626C40" w:rsidRPr="00972CC6">
        <w:rPr>
          <w:rFonts w:ascii="Candara" w:hAnsi="Candara"/>
        </w:rPr>
        <w:t xml:space="preserve"> – z.B. um aktuellste Entwicklungen</w:t>
      </w:r>
      <w:r w:rsidR="009F355F" w:rsidRPr="00972CC6">
        <w:rPr>
          <w:rFonts w:ascii="Candara" w:hAnsi="Candara"/>
        </w:rPr>
        <w:t xml:space="preserve"> oder</w:t>
      </w:r>
      <w:r w:rsidR="00626C40" w:rsidRPr="00972CC6">
        <w:rPr>
          <w:rFonts w:ascii="Candara" w:hAnsi="Candara"/>
        </w:rPr>
        <w:t xml:space="preserve"> bisher Übersehenes zu berücksichtigen</w:t>
      </w:r>
      <w:r w:rsidRPr="00972CC6">
        <w:rPr>
          <w:rFonts w:ascii="Candara" w:hAnsi="Candara"/>
        </w:rPr>
        <w:t xml:space="preserve"> </w:t>
      </w:r>
      <w:r w:rsidR="00F362BF" w:rsidRPr="00972CC6">
        <w:rPr>
          <w:rFonts w:ascii="Candara" w:hAnsi="Candara"/>
        </w:rPr>
        <w:t xml:space="preserve">oder die Darstellung anders als im Schriftlichen zu gewichten </w:t>
      </w:r>
      <w:r w:rsidR="00626C40" w:rsidRPr="00972CC6">
        <w:rPr>
          <w:rFonts w:ascii="Candara" w:hAnsi="Candara"/>
        </w:rPr>
        <w:t xml:space="preserve">– auch </w:t>
      </w:r>
      <w:r w:rsidRPr="00972CC6">
        <w:rPr>
          <w:rFonts w:ascii="Candara" w:hAnsi="Candara"/>
        </w:rPr>
        <w:t>Aspekte in den Vortrag aufnehmen</w:t>
      </w:r>
      <w:r w:rsidR="00626C40" w:rsidRPr="00972CC6">
        <w:rPr>
          <w:rFonts w:ascii="Candara" w:hAnsi="Candara"/>
        </w:rPr>
        <w:t>, die im Schriftlichen keine oder nur eine kleinere Rolle gespielt haben. Insofern darf (oder sollte) Ihr Vortrag vom Schriftlichen abweichen.</w:t>
      </w:r>
      <w:r w:rsidRPr="00972CC6">
        <w:rPr>
          <w:rFonts w:ascii="Candara" w:hAnsi="Candara"/>
        </w:rPr>
        <w:t xml:space="preserve"> </w:t>
      </w:r>
    </w:p>
    <w:p w14:paraId="155D523A" w14:textId="18CA29D6" w:rsidR="00FD6B11" w:rsidRDefault="00FD6B11" w:rsidP="00616877">
      <w:pPr>
        <w:jc w:val="both"/>
        <w:rPr>
          <w:rFonts w:ascii="Candara" w:hAnsi="Candara"/>
        </w:rPr>
      </w:pPr>
      <w:r>
        <w:rPr>
          <w:rFonts w:ascii="Candara" w:hAnsi="Candara"/>
        </w:rPr>
        <w:t xml:space="preserve">Stellen Sie sicher, </w:t>
      </w:r>
      <w:proofErr w:type="spellStart"/>
      <w:r>
        <w:rPr>
          <w:rFonts w:ascii="Candara" w:hAnsi="Candara"/>
        </w:rPr>
        <w:t>daß</w:t>
      </w:r>
      <w:proofErr w:type="spellEnd"/>
      <w:r>
        <w:rPr>
          <w:rFonts w:ascii="Candara" w:hAnsi="Candara"/>
        </w:rPr>
        <w:t xml:space="preserve"> Ihre Internet-Verbindung stabil ist, Bildschirm und Kamera funktionieren und Ihre Umgebung Sie nicht stört. Achten Sie darauf, </w:t>
      </w:r>
      <w:proofErr w:type="spellStart"/>
      <w:r>
        <w:rPr>
          <w:rFonts w:ascii="Candara" w:hAnsi="Candara"/>
        </w:rPr>
        <w:t>daß</w:t>
      </w:r>
      <w:proofErr w:type="spellEnd"/>
      <w:r>
        <w:rPr>
          <w:rFonts w:ascii="Candara" w:hAnsi="Candara"/>
        </w:rPr>
        <w:t xml:space="preserve"> die Kamera etwa auf Augenhöhe ist, Sie also nicht unten </w:t>
      </w:r>
      <w:proofErr w:type="spellStart"/>
      <w:r>
        <w:rPr>
          <w:rFonts w:ascii="Candara" w:hAnsi="Candara"/>
        </w:rPr>
        <w:t>photographiert</w:t>
      </w:r>
      <w:proofErr w:type="spellEnd"/>
      <w:r>
        <w:rPr>
          <w:rFonts w:ascii="Candara" w:hAnsi="Candara"/>
        </w:rPr>
        <w:t>.</w:t>
      </w:r>
    </w:p>
    <w:p w14:paraId="1EB3C0B3" w14:textId="0D20C797" w:rsidR="00633D39" w:rsidRDefault="00633D39" w:rsidP="00616877">
      <w:pPr>
        <w:jc w:val="both"/>
        <w:rPr>
          <w:rFonts w:ascii="Candara" w:hAnsi="Candara"/>
        </w:rPr>
      </w:pPr>
      <w:r>
        <w:rPr>
          <w:rFonts w:ascii="Candara" w:hAnsi="Candara"/>
        </w:rPr>
        <w:t xml:space="preserve">Überprüfen Sie vorher, ob die </w:t>
      </w:r>
      <w:proofErr w:type="spellStart"/>
      <w:r>
        <w:rPr>
          <w:rFonts w:ascii="Candara" w:hAnsi="Candara"/>
        </w:rPr>
        <w:t>powerpoint</w:t>
      </w:r>
      <w:proofErr w:type="spellEnd"/>
      <w:r>
        <w:rPr>
          <w:rFonts w:ascii="Candara" w:hAnsi="Candara"/>
        </w:rPr>
        <w:t xml:space="preserve"> Präsentation funktioniert.</w:t>
      </w:r>
    </w:p>
    <w:p w14:paraId="621C8D62" w14:textId="2C9C3BCC" w:rsidR="00FD6B11" w:rsidRPr="00972CC6" w:rsidRDefault="00FD6B11" w:rsidP="00616877">
      <w:pPr>
        <w:jc w:val="both"/>
        <w:rPr>
          <w:rFonts w:ascii="Candara" w:hAnsi="Candara"/>
        </w:rPr>
      </w:pPr>
      <w:r>
        <w:rPr>
          <w:rFonts w:ascii="Candara" w:hAnsi="Candara"/>
        </w:rPr>
        <w:t>Ein Glas Wasser und eine gut ablesbare Uhr sollten während Ihres Vortrages in Reichweite sein.</w:t>
      </w:r>
    </w:p>
    <w:p w14:paraId="02E8C659" w14:textId="4CDE999D" w:rsidR="00616877" w:rsidRPr="00972CC6" w:rsidRDefault="00616877" w:rsidP="00616877">
      <w:pPr>
        <w:pStyle w:val="berschrift2"/>
        <w:rPr>
          <w:rFonts w:ascii="Candara" w:hAnsi="Candara"/>
        </w:rPr>
      </w:pPr>
      <w:bookmarkStart w:id="44" w:name="_Toc62386991"/>
      <w:r w:rsidRPr="00972CC6">
        <w:rPr>
          <w:rFonts w:ascii="Candara" w:hAnsi="Candara"/>
        </w:rPr>
        <w:t>C. Versendung der Vortragsunterlagen</w:t>
      </w:r>
      <w:bookmarkEnd w:id="44"/>
    </w:p>
    <w:p w14:paraId="2573F583" w14:textId="51B82F18" w:rsidR="005411CD" w:rsidRPr="00972CC6" w:rsidRDefault="005411CD" w:rsidP="005411CD">
      <w:pPr>
        <w:rPr>
          <w:rFonts w:ascii="Candara" w:hAnsi="Candara"/>
        </w:rPr>
      </w:pPr>
      <w:r w:rsidRPr="00972CC6">
        <w:rPr>
          <w:rFonts w:ascii="Candara" w:hAnsi="Candara"/>
        </w:rPr>
        <w:t xml:space="preserve">Nach </w:t>
      </w:r>
      <w:r w:rsidR="00C46201" w:rsidRPr="00972CC6">
        <w:rPr>
          <w:rFonts w:ascii="Candara" w:hAnsi="Candara"/>
        </w:rPr>
        <w:t xml:space="preserve">vorheriger </w:t>
      </w:r>
      <w:r w:rsidRPr="00972CC6">
        <w:rPr>
          <w:rFonts w:ascii="Candara" w:hAnsi="Candara"/>
        </w:rPr>
        <w:t xml:space="preserve">Abstimmung mit mir schicken Sie </w:t>
      </w:r>
      <w:proofErr w:type="gramStart"/>
      <w:r w:rsidRPr="00972CC6">
        <w:rPr>
          <w:rFonts w:ascii="Candara" w:hAnsi="Candara"/>
        </w:rPr>
        <w:t xml:space="preserve">den </w:t>
      </w:r>
      <w:proofErr w:type="spellStart"/>
      <w:r w:rsidRPr="00972CC6">
        <w:rPr>
          <w:rFonts w:ascii="Candara" w:hAnsi="Candara"/>
        </w:rPr>
        <w:t>TeilnehmerInnen</w:t>
      </w:r>
      <w:proofErr w:type="spellEnd"/>
      <w:proofErr w:type="gramEnd"/>
      <w:r w:rsidRPr="00972CC6">
        <w:rPr>
          <w:rFonts w:ascii="Candara" w:hAnsi="Candara"/>
        </w:rPr>
        <w:t xml:space="preserve"> nicht später als eine Woche vor Ihrem Vortragstermin die für Ihren Vortrag wichtigen Normen (in deren jeweils aktuellster Fassung)</w:t>
      </w:r>
      <w:r w:rsidR="00DF5516">
        <w:rPr>
          <w:rFonts w:ascii="Candara" w:hAnsi="Candara"/>
        </w:rPr>
        <w:t>,</w:t>
      </w:r>
      <w:r w:rsidRPr="00972CC6">
        <w:rPr>
          <w:rFonts w:ascii="Candara" w:hAnsi="Candara"/>
        </w:rPr>
        <w:t xml:space="preserve"> Ihre Gliederung (Überschrift: Seminar Medizinrecht XX</w:t>
      </w:r>
      <w:r w:rsidR="009C1BA9">
        <w:rPr>
          <w:rFonts w:ascii="Candara" w:hAnsi="Candara"/>
        </w:rPr>
        <w:t>X</w:t>
      </w:r>
      <w:r w:rsidR="004144EB">
        <w:rPr>
          <w:rFonts w:ascii="Candara" w:hAnsi="Candara"/>
        </w:rPr>
        <w:t>I</w:t>
      </w:r>
      <w:r w:rsidR="00EE425F">
        <w:rPr>
          <w:rFonts w:ascii="Candara" w:hAnsi="Candara"/>
        </w:rPr>
        <w:t>V</w:t>
      </w:r>
      <w:r w:rsidRPr="00972CC6">
        <w:rPr>
          <w:rFonts w:ascii="Candara" w:hAnsi="Candara"/>
        </w:rPr>
        <w:t xml:space="preserve"> </w:t>
      </w:r>
      <w:r w:rsidR="00EE425F">
        <w:rPr>
          <w:rFonts w:ascii="Candara" w:hAnsi="Candara"/>
        </w:rPr>
        <w:t>Somm</w:t>
      </w:r>
      <w:r w:rsidR="005C4A9D">
        <w:rPr>
          <w:rFonts w:ascii="Candara" w:hAnsi="Candara"/>
        </w:rPr>
        <w:t>er 20</w:t>
      </w:r>
      <w:r w:rsidR="00BA3A30">
        <w:rPr>
          <w:rFonts w:ascii="Candara" w:hAnsi="Candara"/>
        </w:rPr>
        <w:t>22</w:t>
      </w:r>
      <w:r w:rsidRPr="00972CC6">
        <w:rPr>
          <w:rFonts w:ascii="Candara" w:hAnsi="Candara"/>
        </w:rPr>
        <w:t>, darunter Ihren Namen, Ihr Thema und d</w:t>
      </w:r>
      <w:r w:rsidR="004144EB">
        <w:rPr>
          <w:rFonts w:ascii="Candara" w:hAnsi="Candara"/>
        </w:rPr>
        <w:t>ie</w:t>
      </w:r>
      <w:r w:rsidRPr="00972CC6">
        <w:rPr>
          <w:rFonts w:ascii="Candara" w:hAnsi="Candara"/>
        </w:rPr>
        <w:t xml:space="preserve"> Datum </w:t>
      </w:r>
      <w:r w:rsidR="004144EB">
        <w:rPr>
          <w:rFonts w:ascii="Candara" w:hAnsi="Candara"/>
        </w:rPr>
        <w:t xml:space="preserve">der Abgabe und </w:t>
      </w:r>
      <w:r w:rsidRPr="00972CC6">
        <w:rPr>
          <w:rFonts w:ascii="Candara" w:hAnsi="Candara"/>
        </w:rPr>
        <w:t>Ihres Vortrages)</w:t>
      </w:r>
      <w:r w:rsidR="00DF5516">
        <w:rPr>
          <w:rFonts w:ascii="Candara" w:hAnsi="Candara"/>
        </w:rPr>
        <w:t xml:space="preserve"> und, wenn Sie </w:t>
      </w:r>
      <w:r w:rsidR="00C1463F">
        <w:rPr>
          <w:rFonts w:ascii="Candara" w:hAnsi="Candara"/>
        </w:rPr>
        <w:t xml:space="preserve">nicht </w:t>
      </w:r>
      <w:r w:rsidR="00DF5516">
        <w:rPr>
          <w:rFonts w:ascii="Candara" w:hAnsi="Candara"/>
        </w:rPr>
        <w:t xml:space="preserve">eine </w:t>
      </w:r>
      <w:proofErr w:type="spellStart"/>
      <w:r w:rsidR="00DF5516">
        <w:rPr>
          <w:rFonts w:ascii="Candara" w:hAnsi="Candara"/>
        </w:rPr>
        <w:t>powerpoint</w:t>
      </w:r>
      <w:proofErr w:type="spellEnd"/>
      <w:r w:rsidR="00C1463F">
        <w:rPr>
          <w:rFonts w:ascii="Candara" w:hAnsi="Candara"/>
        </w:rPr>
        <w:t>-Präsentation planen, entsprechend aufbereitete Vortragsmaterialien</w:t>
      </w:r>
      <w:r w:rsidR="004144EB">
        <w:rPr>
          <w:rFonts w:ascii="Candara" w:hAnsi="Candara"/>
        </w:rPr>
        <w:t>, insbesondere die einschlägigen Normen.</w:t>
      </w:r>
    </w:p>
    <w:p w14:paraId="310C5335" w14:textId="7029BC01" w:rsidR="00616877" w:rsidRPr="00972CC6" w:rsidRDefault="00616877" w:rsidP="00616877">
      <w:pPr>
        <w:pStyle w:val="berschrift2"/>
        <w:rPr>
          <w:rFonts w:ascii="Candara" w:hAnsi="Candara"/>
        </w:rPr>
      </w:pPr>
      <w:bookmarkStart w:id="45" w:name="_Toc62386992"/>
      <w:r w:rsidRPr="00972CC6">
        <w:rPr>
          <w:rFonts w:ascii="Candara" w:hAnsi="Candara"/>
        </w:rPr>
        <w:lastRenderedPageBreak/>
        <w:t>D. Durchführung des</w:t>
      </w:r>
      <w:r w:rsidR="004144EB">
        <w:rPr>
          <w:rFonts w:ascii="Candara" w:hAnsi="Candara"/>
        </w:rPr>
        <w:t xml:space="preserve"> </w:t>
      </w:r>
      <w:r w:rsidRPr="00972CC6">
        <w:rPr>
          <w:rFonts w:ascii="Candara" w:hAnsi="Candara"/>
        </w:rPr>
        <w:t>Vortrags</w:t>
      </w:r>
      <w:bookmarkEnd w:id="45"/>
    </w:p>
    <w:p w14:paraId="668552F0" w14:textId="0C1E5C04" w:rsidR="00F42760" w:rsidRPr="00972CC6" w:rsidRDefault="00F42760" w:rsidP="00F42760">
      <w:pPr>
        <w:pStyle w:val="berschrift3"/>
        <w:rPr>
          <w:rFonts w:ascii="Candara" w:hAnsi="Candara"/>
        </w:rPr>
      </w:pPr>
      <w:bookmarkStart w:id="46" w:name="_Toc62386993"/>
      <w:r w:rsidRPr="00972CC6">
        <w:rPr>
          <w:rFonts w:ascii="Candara" w:hAnsi="Candara"/>
        </w:rPr>
        <w:t>I. Kleidung</w:t>
      </w:r>
      <w:bookmarkEnd w:id="46"/>
    </w:p>
    <w:p w14:paraId="7B285BC5" w14:textId="24F9BF5E" w:rsidR="00D243BE" w:rsidRDefault="00D243BE" w:rsidP="00CD12D1">
      <w:pPr>
        <w:jc w:val="both"/>
        <w:rPr>
          <w:rFonts w:ascii="Candara" w:hAnsi="Candara"/>
        </w:rPr>
      </w:pPr>
      <w:r w:rsidRPr="00972CC6">
        <w:rPr>
          <w:rFonts w:ascii="Candara" w:hAnsi="Candara"/>
        </w:rPr>
        <w:t xml:space="preserve">Zum </w:t>
      </w:r>
      <w:r w:rsidR="004144EB">
        <w:rPr>
          <w:rFonts w:ascii="Candara" w:hAnsi="Candara"/>
        </w:rPr>
        <w:t xml:space="preserve">digitalen </w:t>
      </w:r>
      <w:r w:rsidRPr="00972CC6">
        <w:rPr>
          <w:rFonts w:ascii="Candara" w:hAnsi="Candara"/>
        </w:rPr>
        <w:t xml:space="preserve">Vortrag erscheinen Sie nicht in Ihrer </w:t>
      </w:r>
      <w:proofErr w:type="spellStart"/>
      <w:r w:rsidRPr="00972CC6">
        <w:rPr>
          <w:rFonts w:ascii="Candara" w:hAnsi="Candara"/>
        </w:rPr>
        <w:t>saloppesten</w:t>
      </w:r>
      <w:proofErr w:type="spellEnd"/>
      <w:r w:rsidRPr="00972CC6">
        <w:rPr>
          <w:rFonts w:ascii="Candara" w:hAnsi="Candara"/>
        </w:rPr>
        <w:t xml:space="preserve">, sondern in eher formeller Kleidung (zu der bei den </w:t>
      </w:r>
      <w:r w:rsidR="00CA6CC4">
        <w:rPr>
          <w:rFonts w:ascii="Candara" w:hAnsi="Candara"/>
        </w:rPr>
        <w:t>Kommiliton</w:t>
      </w:r>
      <w:r w:rsidRPr="00972CC6">
        <w:rPr>
          <w:rFonts w:ascii="Candara" w:hAnsi="Candara"/>
        </w:rPr>
        <w:t>e</w:t>
      </w:r>
      <w:r w:rsidR="00AE5145" w:rsidRPr="00972CC6">
        <w:rPr>
          <w:rFonts w:ascii="Candara" w:hAnsi="Candara"/>
        </w:rPr>
        <w:t>n Sakko und Krawatte gehören).</w:t>
      </w:r>
    </w:p>
    <w:p w14:paraId="3DFFEABA" w14:textId="03BCBD6E" w:rsidR="00F42760" w:rsidRPr="00972CC6" w:rsidRDefault="00F42760" w:rsidP="00F42760">
      <w:pPr>
        <w:pStyle w:val="berschrift3"/>
        <w:rPr>
          <w:rFonts w:ascii="Candara" w:hAnsi="Candara"/>
        </w:rPr>
      </w:pPr>
      <w:bookmarkStart w:id="47" w:name="_Toc62386994"/>
      <w:r w:rsidRPr="00972CC6">
        <w:rPr>
          <w:rFonts w:ascii="Candara" w:hAnsi="Candara"/>
        </w:rPr>
        <w:t>II. Läng</w:t>
      </w:r>
      <w:r w:rsidR="003E0398" w:rsidRPr="00972CC6">
        <w:rPr>
          <w:rFonts w:ascii="Candara" w:hAnsi="Candara"/>
        </w:rPr>
        <w:t>e</w:t>
      </w:r>
      <w:bookmarkEnd w:id="47"/>
    </w:p>
    <w:p w14:paraId="4F820AF0" w14:textId="77777777" w:rsidR="00041B1A" w:rsidRPr="00972CC6" w:rsidRDefault="002577B6" w:rsidP="00CD12D1">
      <w:pPr>
        <w:jc w:val="both"/>
        <w:rPr>
          <w:rFonts w:ascii="Candara" w:hAnsi="Candara"/>
        </w:rPr>
      </w:pPr>
      <w:r w:rsidRPr="00972CC6">
        <w:rPr>
          <w:rFonts w:ascii="Candara" w:hAnsi="Candara"/>
        </w:rPr>
        <w:t xml:space="preserve">Ihr Vortrag darf nicht kürzer als </w:t>
      </w:r>
      <w:r w:rsidRPr="00972CC6">
        <w:rPr>
          <w:rFonts w:ascii="Candara" w:hAnsi="Candara"/>
          <w:b/>
        </w:rPr>
        <w:t>30</w:t>
      </w:r>
      <w:r w:rsidRPr="00972CC6">
        <w:rPr>
          <w:rFonts w:ascii="Candara" w:hAnsi="Candara"/>
        </w:rPr>
        <w:t xml:space="preserve"> Minuten und nicht länger als </w:t>
      </w:r>
      <w:r w:rsidRPr="00972CC6">
        <w:rPr>
          <w:rFonts w:ascii="Candara" w:hAnsi="Candara"/>
          <w:b/>
        </w:rPr>
        <w:t>45</w:t>
      </w:r>
      <w:r w:rsidRPr="00972CC6">
        <w:rPr>
          <w:rFonts w:ascii="Candara" w:hAnsi="Candara"/>
        </w:rPr>
        <w:t xml:space="preserve"> Minuten sein. </w:t>
      </w:r>
      <w:r w:rsidR="00FA6819" w:rsidRPr="00972CC6">
        <w:rPr>
          <w:rFonts w:ascii="Candara" w:hAnsi="Candara"/>
        </w:rPr>
        <w:t>Weder</w:t>
      </w:r>
      <w:r w:rsidRPr="00972CC6">
        <w:rPr>
          <w:rFonts w:ascii="Candara" w:hAnsi="Candara"/>
        </w:rPr>
        <w:t xml:space="preserve"> das Auditorium </w:t>
      </w:r>
      <w:r w:rsidR="00FA6819" w:rsidRPr="00972CC6">
        <w:rPr>
          <w:rFonts w:ascii="Candara" w:hAnsi="Candara"/>
        </w:rPr>
        <w:t>noch</w:t>
      </w:r>
      <w:r w:rsidRPr="00972CC6">
        <w:rPr>
          <w:rFonts w:ascii="Candara" w:hAnsi="Candara"/>
        </w:rPr>
        <w:t xml:space="preserve"> Sie </w:t>
      </w:r>
      <w:r w:rsidR="00FA6819" w:rsidRPr="00972CC6">
        <w:rPr>
          <w:rFonts w:ascii="Candara" w:hAnsi="Candara"/>
        </w:rPr>
        <w:t>stellen Zwischenfragen</w:t>
      </w:r>
      <w:r w:rsidRPr="00972CC6">
        <w:rPr>
          <w:rFonts w:ascii="Candara" w:hAnsi="Candara"/>
        </w:rPr>
        <w:t xml:space="preserve">. </w:t>
      </w:r>
    </w:p>
    <w:p w14:paraId="32F342CA" w14:textId="0A482B89" w:rsidR="002577B6" w:rsidRPr="00972CC6" w:rsidRDefault="00AA76A4" w:rsidP="00CD12D1">
      <w:pPr>
        <w:jc w:val="both"/>
        <w:rPr>
          <w:rFonts w:ascii="Candara" w:hAnsi="Candara"/>
        </w:rPr>
      </w:pPr>
      <w:r>
        <w:rPr>
          <w:rFonts w:ascii="Candara" w:hAnsi="Candara"/>
        </w:rPr>
        <w:t xml:space="preserve">Mit </w:t>
      </w:r>
      <w:r w:rsidR="00633D39">
        <w:rPr>
          <w:rFonts w:ascii="Candara" w:hAnsi="Candara"/>
        </w:rPr>
        <w:t>Ihr</w:t>
      </w:r>
      <w:r>
        <w:rPr>
          <w:rFonts w:ascii="Candara" w:hAnsi="Candara"/>
        </w:rPr>
        <w:t>er</w:t>
      </w:r>
      <w:r w:rsidR="002577B6" w:rsidRPr="00972CC6">
        <w:rPr>
          <w:rFonts w:ascii="Candara" w:hAnsi="Candara"/>
        </w:rPr>
        <w:t xml:space="preserve"> Uhr </w:t>
      </w:r>
      <w:r>
        <w:rPr>
          <w:rFonts w:ascii="Candara" w:hAnsi="Candara"/>
        </w:rPr>
        <w:t>in Sichtweite können</w:t>
      </w:r>
      <w:r w:rsidR="002577B6" w:rsidRPr="00972CC6">
        <w:rPr>
          <w:rFonts w:ascii="Candara" w:hAnsi="Candara"/>
        </w:rPr>
        <w:t xml:space="preserve"> Sie kontrollieren, </w:t>
      </w:r>
      <w:r w:rsidR="00654343" w:rsidRPr="00972CC6">
        <w:rPr>
          <w:rFonts w:ascii="Candara" w:hAnsi="Candara"/>
        </w:rPr>
        <w:t>wie</w:t>
      </w:r>
      <w:r w:rsidR="002577B6" w:rsidRPr="00972CC6">
        <w:rPr>
          <w:rFonts w:ascii="Candara" w:hAnsi="Candara"/>
        </w:rPr>
        <w:t xml:space="preserve"> Sie mit der Zeit zurechtkommen.</w:t>
      </w:r>
    </w:p>
    <w:p w14:paraId="7B44EDFD" w14:textId="3363947E" w:rsidR="00F42760" w:rsidRPr="00972CC6" w:rsidRDefault="00F42760" w:rsidP="00F42760">
      <w:pPr>
        <w:pStyle w:val="berschrift3"/>
        <w:rPr>
          <w:rFonts w:ascii="Candara" w:hAnsi="Candara"/>
        </w:rPr>
      </w:pPr>
      <w:bookmarkStart w:id="48" w:name="_Toc62386995"/>
      <w:r w:rsidRPr="00972CC6">
        <w:rPr>
          <w:rFonts w:ascii="Candara" w:hAnsi="Candara"/>
        </w:rPr>
        <w:t>I</w:t>
      </w:r>
      <w:r w:rsidR="00633D39">
        <w:rPr>
          <w:rFonts w:ascii="Candara" w:hAnsi="Candara"/>
        </w:rPr>
        <w:t>II</w:t>
      </w:r>
      <w:r w:rsidRPr="00972CC6">
        <w:rPr>
          <w:rFonts w:ascii="Candara" w:hAnsi="Candara"/>
        </w:rPr>
        <w:t>. „Freie“ Rede</w:t>
      </w:r>
      <w:bookmarkEnd w:id="48"/>
    </w:p>
    <w:p w14:paraId="1E3AE4BA" w14:textId="77777777" w:rsidR="00041B1A" w:rsidRPr="00972CC6" w:rsidRDefault="002577B6" w:rsidP="00CD12D1">
      <w:pPr>
        <w:jc w:val="both"/>
        <w:rPr>
          <w:rFonts w:ascii="Candara" w:hAnsi="Candara"/>
        </w:rPr>
      </w:pPr>
      <w:r w:rsidRPr="00972CC6">
        <w:rPr>
          <w:rFonts w:ascii="Candara" w:hAnsi="Candara"/>
        </w:rPr>
        <w:t xml:space="preserve">Sie lesen nicht vom Blatt oder vom PC ab, sondern sprechen </w:t>
      </w:r>
      <w:r w:rsidR="00304657" w:rsidRPr="00972CC6">
        <w:rPr>
          <w:rFonts w:ascii="Candara" w:hAnsi="Candara"/>
        </w:rPr>
        <w:t>frei</w:t>
      </w:r>
      <w:r w:rsidR="00AB541F" w:rsidRPr="00972CC6">
        <w:rPr>
          <w:rFonts w:ascii="Candara" w:hAnsi="Candara"/>
        </w:rPr>
        <w:t xml:space="preserve"> bzw. erwecken den Eindruck, als täten Sie es</w:t>
      </w:r>
      <w:r w:rsidR="00304657" w:rsidRPr="00972CC6">
        <w:rPr>
          <w:rFonts w:ascii="Candara" w:hAnsi="Candara"/>
        </w:rPr>
        <w:t>. Zur Unterstützung können Sie eine Gliederung, Ihr Manuskript, Karteikarten oder Ihren PC verwenden.</w:t>
      </w:r>
      <w:r w:rsidR="00AB541F" w:rsidRPr="00972CC6">
        <w:rPr>
          <w:rFonts w:ascii="Candara" w:hAnsi="Candara"/>
        </w:rPr>
        <w:t xml:space="preserve"> </w:t>
      </w:r>
    </w:p>
    <w:p w14:paraId="26145721" w14:textId="534B1B42" w:rsidR="002577B6" w:rsidRPr="00972CC6" w:rsidRDefault="00AB541F" w:rsidP="00CD12D1">
      <w:pPr>
        <w:jc w:val="both"/>
        <w:rPr>
          <w:rFonts w:ascii="Candara" w:hAnsi="Candara"/>
        </w:rPr>
      </w:pPr>
      <w:r w:rsidRPr="00972CC6">
        <w:rPr>
          <w:rFonts w:ascii="Candara" w:hAnsi="Candara"/>
        </w:rPr>
        <w:t xml:space="preserve">Informieren Sie Ihre </w:t>
      </w:r>
      <w:proofErr w:type="spellStart"/>
      <w:r w:rsidRPr="00972CC6">
        <w:rPr>
          <w:rFonts w:ascii="Candara" w:hAnsi="Candara"/>
        </w:rPr>
        <w:t>Zuhörer</w:t>
      </w:r>
      <w:r w:rsidR="007A1723" w:rsidRPr="00972CC6">
        <w:rPr>
          <w:rFonts w:ascii="Candara" w:hAnsi="Candara"/>
        </w:rPr>
        <w:t>Innen</w:t>
      </w:r>
      <w:proofErr w:type="spellEnd"/>
      <w:r w:rsidRPr="00972CC6">
        <w:rPr>
          <w:rFonts w:ascii="Candara" w:hAnsi="Candara"/>
        </w:rPr>
        <w:t>, zu welchem Gliederungspunkt (</w:t>
      </w:r>
      <w:r w:rsidR="00041B1A" w:rsidRPr="00972CC6">
        <w:rPr>
          <w:rFonts w:ascii="Candara" w:hAnsi="Candara"/>
        </w:rPr>
        <w:t>Alle haben</w:t>
      </w:r>
      <w:r w:rsidRPr="00972CC6">
        <w:rPr>
          <w:rFonts w:ascii="Candara" w:hAnsi="Candara"/>
        </w:rPr>
        <w:t xml:space="preserve"> ja die Gliederung </w:t>
      </w:r>
      <w:r w:rsidR="00AA76A4">
        <w:rPr>
          <w:rFonts w:ascii="Candara" w:hAnsi="Candara"/>
        </w:rPr>
        <w:t xml:space="preserve">ausgedruckt oder digital </w:t>
      </w:r>
      <w:r w:rsidRPr="00972CC6">
        <w:rPr>
          <w:rFonts w:ascii="Candara" w:hAnsi="Candara"/>
        </w:rPr>
        <w:t xml:space="preserve">vor sich) Sie gerade kommen. </w:t>
      </w:r>
    </w:p>
    <w:p w14:paraId="1F6E82CE" w14:textId="7751D0F4" w:rsidR="00041B1A" w:rsidRPr="00972CC6" w:rsidRDefault="00633D39" w:rsidP="00041B1A">
      <w:pPr>
        <w:pStyle w:val="berschrift3"/>
        <w:rPr>
          <w:rFonts w:ascii="Candara" w:hAnsi="Candara"/>
        </w:rPr>
      </w:pPr>
      <w:bookmarkStart w:id="49" w:name="_Toc62386996"/>
      <w:r>
        <w:rPr>
          <w:rFonts w:ascii="Candara" w:hAnsi="Candara"/>
        </w:rPr>
        <w:t>I</w:t>
      </w:r>
      <w:r w:rsidR="00041B1A" w:rsidRPr="00972CC6">
        <w:rPr>
          <w:rFonts w:ascii="Candara" w:hAnsi="Candara"/>
        </w:rPr>
        <w:t>V. Anrede und Schlußworte</w:t>
      </w:r>
      <w:bookmarkEnd w:id="49"/>
    </w:p>
    <w:p w14:paraId="10452D0D" w14:textId="0959B959" w:rsidR="007A1723" w:rsidRPr="00972CC6" w:rsidRDefault="00FA6819" w:rsidP="00CD12D1">
      <w:pPr>
        <w:jc w:val="both"/>
        <w:rPr>
          <w:rFonts w:ascii="Candara" w:hAnsi="Candara"/>
        </w:rPr>
      </w:pPr>
      <w:r w:rsidRPr="00972CC6">
        <w:rPr>
          <w:rFonts w:ascii="Candara" w:hAnsi="Candara"/>
        </w:rPr>
        <w:t>Sie leiten Ihren Vortrag mit einer Anrede Ihres Auditoriums (einschließlich des Dozenten) – etwa nach Art von „</w:t>
      </w:r>
      <w:r w:rsidR="004144EB">
        <w:rPr>
          <w:rFonts w:ascii="Candara" w:hAnsi="Candara"/>
        </w:rPr>
        <w:t>L</w:t>
      </w:r>
      <w:r w:rsidRPr="00972CC6">
        <w:rPr>
          <w:rFonts w:ascii="Candara" w:hAnsi="Candara"/>
        </w:rPr>
        <w:t xml:space="preserve">iebe </w:t>
      </w:r>
      <w:proofErr w:type="spellStart"/>
      <w:r w:rsidRPr="00972CC6">
        <w:rPr>
          <w:rFonts w:ascii="Candara" w:hAnsi="Candara"/>
        </w:rPr>
        <w:t>Kommiliton</w:t>
      </w:r>
      <w:r w:rsidR="005263F0" w:rsidRPr="00972CC6">
        <w:rPr>
          <w:rFonts w:ascii="Candara" w:hAnsi="Candara"/>
        </w:rPr>
        <w:t>I</w:t>
      </w:r>
      <w:r w:rsidR="003E0398" w:rsidRPr="00972CC6">
        <w:rPr>
          <w:rFonts w:ascii="Candara" w:hAnsi="Candara"/>
        </w:rPr>
        <w:t>nnen</w:t>
      </w:r>
      <w:proofErr w:type="spellEnd"/>
      <w:r w:rsidR="003E0398" w:rsidRPr="00972CC6">
        <w:rPr>
          <w:rFonts w:ascii="Candara" w:hAnsi="Candara"/>
        </w:rPr>
        <w:t xml:space="preserve"> [oder </w:t>
      </w:r>
      <w:proofErr w:type="spellStart"/>
      <w:r w:rsidR="003E0398" w:rsidRPr="00972CC6">
        <w:rPr>
          <w:rFonts w:ascii="Candara" w:hAnsi="Candara"/>
        </w:rPr>
        <w:t>SeminaristInnen</w:t>
      </w:r>
      <w:proofErr w:type="spellEnd"/>
      <w:r w:rsidR="003E0398" w:rsidRPr="00972CC6">
        <w:rPr>
          <w:rFonts w:ascii="Candara" w:hAnsi="Candara"/>
        </w:rPr>
        <w:t>]</w:t>
      </w:r>
      <w:r w:rsidR="004144EB">
        <w:rPr>
          <w:rFonts w:ascii="Candara" w:hAnsi="Candara"/>
        </w:rPr>
        <w:t>, sehr geehrter …</w:t>
      </w:r>
      <w:r w:rsidRPr="00972CC6">
        <w:rPr>
          <w:rFonts w:ascii="Candara" w:hAnsi="Candara"/>
        </w:rPr>
        <w:t xml:space="preserve">“ – </w:t>
      </w:r>
      <w:r w:rsidR="00AB541F" w:rsidRPr="00972CC6">
        <w:rPr>
          <w:rFonts w:ascii="Candara" w:hAnsi="Candara"/>
        </w:rPr>
        <w:t>ei</w:t>
      </w:r>
      <w:r w:rsidRPr="00972CC6">
        <w:rPr>
          <w:rFonts w:ascii="Candara" w:hAnsi="Candara"/>
        </w:rPr>
        <w:t>n</w:t>
      </w:r>
      <w:r w:rsidR="007A1723" w:rsidRPr="00972CC6">
        <w:rPr>
          <w:rFonts w:ascii="Candara" w:hAnsi="Candara"/>
        </w:rPr>
        <w:t>.</w:t>
      </w:r>
    </w:p>
    <w:p w14:paraId="303B903F" w14:textId="5EC09BD7" w:rsidR="00611F76" w:rsidRPr="00972CC6" w:rsidRDefault="007A1723" w:rsidP="00CD12D1">
      <w:pPr>
        <w:jc w:val="both"/>
        <w:rPr>
          <w:rFonts w:ascii="Candara" w:hAnsi="Candara"/>
        </w:rPr>
      </w:pPr>
      <w:r w:rsidRPr="00972CC6">
        <w:rPr>
          <w:rFonts w:ascii="Candara" w:hAnsi="Candara"/>
        </w:rPr>
        <w:t xml:space="preserve">Sie </w:t>
      </w:r>
      <w:r w:rsidR="00FA6819" w:rsidRPr="00972CC6">
        <w:rPr>
          <w:rFonts w:ascii="Candara" w:hAnsi="Candara"/>
        </w:rPr>
        <w:t xml:space="preserve">schließen </w:t>
      </w:r>
      <w:r w:rsidRPr="00972CC6">
        <w:rPr>
          <w:rFonts w:ascii="Candara" w:hAnsi="Candara"/>
        </w:rPr>
        <w:t>de</w:t>
      </w:r>
      <w:r w:rsidR="00FA6819" w:rsidRPr="00972CC6">
        <w:rPr>
          <w:rFonts w:ascii="Candara" w:hAnsi="Candara"/>
        </w:rPr>
        <w:t xml:space="preserve">n </w:t>
      </w:r>
      <w:r w:rsidRPr="00972CC6">
        <w:rPr>
          <w:rFonts w:ascii="Candara" w:hAnsi="Candara"/>
        </w:rPr>
        <w:t xml:space="preserve">Vortrag </w:t>
      </w:r>
      <w:r w:rsidR="00FA6819" w:rsidRPr="00972CC6">
        <w:rPr>
          <w:rFonts w:ascii="Candara" w:hAnsi="Candara"/>
        </w:rPr>
        <w:t xml:space="preserve">mit Sätzen ab, die deutlich erkennen lassen, </w:t>
      </w:r>
      <w:r w:rsidR="00611F76" w:rsidRPr="00972CC6">
        <w:rPr>
          <w:rFonts w:ascii="Candara" w:hAnsi="Candara"/>
        </w:rPr>
        <w:t>daß Sie jetzt zum Schluß kommen.</w:t>
      </w:r>
      <w:r w:rsidR="005263F0" w:rsidRPr="00972CC6">
        <w:rPr>
          <w:rFonts w:ascii="Candara" w:hAnsi="Candara"/>
        </w:rPr>
        <w:t xml:space="preserve"> Beispiele: „Ich fasse zusammen ...“ oder „... – und damit komme ich zum Schluß – ...“ oder/und „Ich danke für Ihre Aufmerksamkeit und freue mich auf unser Gespräch.“</w:t>
      </w:r>
    </w:p>
    <w:sectPr w:rsidR="00611F76" w:rsidRPr="00972CC6">
      <w:headerReference w:type="default" r:id="rId9"/>
      <w:footerReference w:type="default" r:id="rId10"/>
      <w:pgSz w:w="11900" w:h="16840"/>
      <w:pgMar w:top="1418" w:right="1418" w:bottom="567"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34C5" w14:textId="77777777" w:rsidR="00231C24" w:rsidRDefault="00231C24">
      <w:pPr>
        <w:spacing w:after="0"/>
      </w:pPr>
      <w:r>
        <w:separator/>
      </w:r>
    </w:p>
  </w:endnote>
  <w:endnote w:type="continuationSeparator" w:id="0">
    <w:p w14:paraId="18D3A380" w14:textId="77777777" w:rsidR="00231C24" w:rsidRDefault="00231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NexusSerif-Regular">
    <w:altName w:val="Bell MT"/>
    <w:panose1 w:val="020B0604020202020204"/>
    <w:charset w:val="00"/>
    <w:family w:val="auto"/>
    <w:pitch w:val="variable"/>
    <w:sig w:usb0="00000003"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53A3" w14:textId="0FE305B2" w:rsidR="00DF14B0" w:rsidRDefault="00DF14B0">
    <w:pPr>
      <w:pStyle w:val="Fuzeile"/>
      <w:tabs>
        <w:tab w:val="clear" w:pos="9072"/>
        <w:tab w:val="right" w:pos="9044"/>
      </w:tabs>
      <w:jc w:val="center"/>
    </w:pPr>
    <w:r>
      <w:rPr>
        <w:rFonts w:ascii="Tahoma"/>
        <w:sz w:val="16"/>
        <w:szCs w:val="16"/>
      </w:rPr>
      <w:t xml:space="preserve">- </w:t>
    </w:r>
    <w:r>
      <w:rPr>
        <w:rFonts w:ascii="Tahoma" w:eastAsia="Tahoma" w:hAnsi="Tahoma" w:cs="Tahoma"/>
        <w:sz w:val="16"/>
        <w:szCs w:val="16"/>
      </w:rPr>
      <w:fldChar w:fldCharType="begin"/>
    </w:r>
    <w:r>
      <w:rPr>
        <w:rFonts w:ascii="Tahoma" w:eastAsia="Tahoma" w:hAnsi="Tahoma" w:cs="Tahoma"/>
        <w:sz w:val="16"/>
        <w:szCs w:val="16"/>
      </w:rPr>
      <w:instrText xml:space="preserve"> PAGE </w:instrText>
    </w:r>
    <w:r>
      <w:rPr>
        <w:rFonts w:ascii="Tahoma" w:eastAsia="Tahoma" w:hAnsi="Tahoma" w:cs="Tahoma"/>
        <w:sz w:val="16"/>
        <w:szCs w:val="16"/>
      </w:rPr>
      <w:fldChar w:fldCharType="separate"/>
    </w:r>
    <w:r>
      <w:rPr>
        <w:rFonts w:ascii="Tahoma" w:eastAsia="Tahoma" w:hAnsi="Tahoma" w:cs="Tahoma"/>
        <w:noProof/>
        <w:sz w:val="16"/>
        <w:szCs w:val="16"/>
      </w:rPr>
      <w:t>7</w:t>
    </w:r>
    <w:r>
      <w:rPr>
        <w:rFonts w:ascii="Tahoma" w:eastAsia="Tahoma" w:hAnsi="Tahoma" w:cs="Tahoma"/>
        <w:sz w:val="16"/>
        <w:szCs w:val="16"/>
      </w:rPr>
      <w:fldChar w:fldCharType="end"/>
    </w:r>
    <w:r>
      <w:rPr>
        <w:rFonts w:ascii="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B238" w14:textId="77777777" w:rsidR="00231C24" w:rsidRDefault="00231C24">
      <w:r>
        <w:separator/>
      </w:r>
    </w:p>
  </w:footnote>
  <w:footnote w:type="continuationSeparator" w:id="0">
    <w:p w14:paraId="08AEAD9A" w14:textId="77777777" w:rsidR="00231C24" w:rsidRDefault="00231C24">
      <w:r>
        <w:continuationSeparator/>
      </w:r>
    </w:p>
  </w:footnote>
  <w:footnote w:type="continuationNotice" w:id="1">
    <w:p w14:paraId="1F2390D1" w14:textId="77777777" w:rsidR="00231C24" w:rsidRDefault="00231C24"/>
  </w:footnote>
  <w:footnote w:id="2">
    <w:p w14:paraId="710983B5" w14:textId="094DDD33" w:rsidR="00DF14B0" w:rsidRPr="00811FD5" w:rsidRDefault="00DF14B0">
      <w:pPr>
        <w:pStyle w:val="Funotentext"/>
        <w:rPr>
          <w:rFonts w:ascii="Candara" w:eastAsia="NexusSerif-Regular" w:hAnsi="Candara" w:cs="NexusSerif-Regular"/>
        </w:rPr>
      </w:pPr>
      <w:r w:rsidRPr="00811FD5">
        <w:rPr>
          <w:rFonts w:ascii="Candara" w:eastAsia="NexusSerif-Regular" w:hAnsi="Candara" w:cs="NexusSerif-Regular"/>
          <w:i/>
          <w:iCs/>
          <w:vertAlign w:val="superscript"/>
        </w:rPr>
        <w:footnoteRef/>
      </w:r>
      <w:r w:rsidRPr="00811FD5">
        <w:rPr>
          <w:rFonts w:ascii="Candara" w:eastAsia="NexusSerif-Regular" w:hAnsi="Candara" w:cs="NexusSerif-Regular"/>
          <w:i/>
          <w:iCs/>
        </w:rPr>
        <w:t xml:space="preserve"> </w:t>
      </w:r>
      <w:r w:rsidRPr="00811FD5">
        <w:rPr>
          <w:rFonts w:ascii="Candara" w:eastAsia="NexusSerif-Regular" w:hAnsi="Candara" w:cs="NexusSerif-Regular"/>
        </w:rPr>
        <w:t xml:space="preserve">Hinweis für Ihren Vortrag (und alle Ihre künftigen mündlichen Äußerungen): Das zweite „f“ steht für den Plural: „f“ heißt, es folgt </w:t>
      </w:r>
      <w:r w:rsidRPr="00811FD5">
        <w:rPr>
          <w:rFonts w:ascii="Candara" w:eastAsia="NexusSerif-Regular" w:hAnsi="Candara" w:cs="NexusSerif-Regular"/>
          <w:i/>
        </w:rPr>
        <w:t xml:space="preserve">eine </w:t>
      </w:r>
      <w:r w:rsidRPr="00811FD5">
        <w:rPr>
          <w:rFonts w:ascii="Candara" w:eastAsia="NexusSerif-Regular" w:hAnsi="Candara" w:cs="NexusSerif-Regular"/>
        </w:rPr>
        <w:t xml:space="preserve">Seite, </w:t>
      </w:r>
      <w:r w:rsidRPr="00811FD5">
        <w:rPr>
          <w:rFonts w:ascii="Candara" w:eastAsia="NexusSerif-Regular" w:hAnsi="Candara" w:cs="NexusSerif-Regular"/>
          <w:i/>
        </w:rPr>
        <w:t xml:space="preserve">eine </w:t>
      </w:r>
      <w:r w:rsidRPr="00811FD5">
        <w:rPr>
          <w:rFonts w:ascii="Candara" w:eastAsia="NexusSerif-Regular" w:hAnsi="Candara" w:cs="NexusSerif-Regular"/>
        </w:rPr>
        <w:t xml:space="preserve">Vorschrift etc., „ff“, es folgen zwei oder mehr – so wie bei Paragraphen das zweite „§“ (§§), bei Artikeln (im außerdeutschen Raum) das zweite „t“ (Artt.) oder im Angelsächsischen bei Seitenangaben das zweite „p“ (pp.) oder bei mehreren Fundstellen allgemein das zweite „q“ (seqq.). </w:t>
      </w:r>
    </w:p>
    <w:p w14:paraId="2AD7035F" w14:textId="7D20CD69" w:rsidR="00DF14B0" w:rsidRPr="00811FD5" w:rsidRDefault="00DF14B0">
      <w:pPr>
        <w:pStyle w:val="Funotentext"/>
        <w:rPr>
          <w:rFonts w:ascii="Candara" w:hAnsi="Candara"/>
        </w:rPr>
      </w:pPr>
      <w:r w:rsidRPr="00811FD5">
        <w:rPr>
          <w:rFonts w:ascii="Candara" w:eastAsia="NexusSerif-Regular" w:hAnsi="Candara" w:cs="NexusSerif-Regular"/>
        </w:rPr>
        <w:t>Im Mündlichen sprechen Sie „ff.“ (wenn Sie darauf nicht ohnehin besser verzichten) deshalb als „folgende“ aus (und nicht als „</w:t>
      </w:r>
      <w:r w:rsidRPr="00811FD5">
        <w:rPr>
          <w:rFonts w:ascii="Candara" w:eastAsia="NexusSerif-Regular" w:hAnsi="Candara" w:cs="NexusSerif-Regular"/>
          <w:i/>
          <w:iCs/>
          <w:color w:val="FF0000"/>
        </w:rPr>
        <w:t>fort</w:t>
      </w:r>
      <w:r w:rsidRPr="00811FD5">
        <w:rPr>
          <w:rFonts w:ascii="Candara" w:eastAsia="NexusSerif-Regular" w:hAnsi="Candara" w:cs="NexusSerif-Regular"/>
        </w:rPr>
        <w:t>folgende“; dieses Wort ist der deutschen Hochsprache unbekannt).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DA23" w14:textId="164EB3B3" w:rsidR="00DF14B0" w:rsidRPr="00972CC6" w:rsidRDefault="00DF14B0" w:rsidP="00FD61F3">
    <w:pPr>
      <w:pStyle w:val="Kopfzeile"/>
      <w:tabs>
        <w:tab w:val="clear" w:pos="9072"/>
        <w:tab w:val="right" w:pos="9044"/>
      </w:tabs>
      <w:rPr>
        <w:rFonts w:ascii="Candara" w:hAnsi="Candara"/>
        <w:color w:val="417FD0" w:themeColor="text1" w:themeTint="99"/>
      </w:rPr>
    </w:pPr>
    <w:proofErr w:type="gramStart"/>
    <w:r w:rsidRPr="00972CC6">
      <w:rPr>
        <w:rFonts w:ascii="Candara" w:hAnsi="Candara"/>
        <w:color w:val="417FD0" w:themeColor="text1" w:themeTint="99"/>
      </w:rPr>
      <w:t>Pestalozza .</w:t>
    </w:r>
    <w:proofErr w:type="gramEnd"/>
    <w:r w:rsidRPr="00972CC6">
      <w:rPr>
        <w:rFonts w:ascii="Candara" w:hAnsi="Candara"/>
        <w:color w:val="417FD0" w:themeColor="text1" w:themeTint="99"/>
      </w:rPr>
      <w:t xml:space="preserve"> Seminar Medizinrecht </w:t>
    </w:r>
    <w:proofErr w:type="gramStart"/>
    <w:r w:rsidR="00BA3A30">
      <w:rPr>
        <w:rFonts w:ascii="Candara" w:hAnsi="Candara"/>
        <w:color w:val="417FD0" w:themeColor="text1" w:themeTint="99"/>
      </w:rPr>
      <w:t>I</w:t>
    </w:r>
    <w:r w:rsidRPr="00972CC6">
      <w:rPr>
        <w:rFonts w:ascii="Candara" w:hAnsi="Candara"/>
        <w:color w:val="417FD0" w:themeColor="text1" w:themeTint="99"/>
      </w:rPr>
      <w:t xml:space="preserve"> .</w:t>
    </w:r>
    <w:proofErr w:type="gramEnd"/>
    <w:r w:rsidRPr="00972CC6">
      <w:rPr>
        <w:rFonts w:ascii="Candara" w:hAnsi="Candara"/>
        <w:color w:val="417FD0" w:themeColor="text1" w:themeTint="99"/>
      </w:rPr>
      <w:t xml:space="preserve"> Hinweise zur Seminararbeit und zum Vortrag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10E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F03EE"/>
    <w:multiLevelType w:val="multilevel"/>
    <w:tmpl w:val="E294DAD0"/>
    <w:styleLink w:val="List0"/>
    <w:lvl w:ilvl="0">
      <w:numFmt w:val="bullet"/>
      <w:lvlText w:val="•"/>
      <w:lvlJc w:val="left"/>
      <w:rPr>
        <w:rFonts w:ascii="Times" w:eastAsia="Times" w:hAnsi="Times" w:cs="Times"/>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2" w15:restartNumberingAfterBreak="0">
    <w:nsid w:val="080142BE"/>
    <w:multiLevelType w:val="multilevel"/>
    <w:tmpl w:val="625257B2"/>
    <w:lvl w:ilvl="0">
      <w:numFmt w:val="bullet"/>
      <w:lvlText w:val="•"/>
      <w:lvlJc w:val="left"/>
      <w:rPr>
        <w:rFonts w:ascii="Times" w:eastAsia="Times" w:hAnsi="Times" w:cs="Times"/>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3" w15:restartNumberingAfterBreak="0">
    <w:nsid w:val="0B266DB8"/>
    <w:multiLevelType w:val="multilevel"/>
    <w:tmpl w:val="EB84EB0C"/>
    <w:lvl w:ilvl="0">
      <w:start w:val="1"/>
      <w:numFmt w:val="bullet"/>
      <w:lvlText w:val="•"/>
      <w:lvlJc w:val="left"/>
      <w:rPr>
        <w:rFonts w:ascii="NexusSerif-Regular" w:eastAsia="NexusSerif-Regular" w:hAnsi="NexusSerif-Regular" w:cs="NexusSerif-Regular"/>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4" w15:restartNumberingAfterBreak="0">
    <w:nsid w:val="22EA1EE2"/>
    <w:multiLevelType w:val="multilevel"/>
    <w:tmpl w:val="08667A02"/>
    <w:lvl w:ilvl="0">
      <w:numFmt w:val="bullet"/>
      <w:lvlText w:val="•"/>
      <w:lvlJc w:val="left"/>
      <w:rPr>
        <w:rFonts w:ascii="Times" w:eastAsia="Times" w:hAnsi="Times" w:cs="Times"/>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5" w15:restartNumberingAfterBreak="0">
    <w:nsid w:val="22F5521C"/>
    <w:multiLevelType w:val="multilevel"/>
    <w:tmpl w:val="A10490C2"/>
    <w:styleLink w:val="List1"/>
    <w:lvl w:ilvl="0">
      <w:numFmt w:val="bullet"/>
      <w:lvlText w:val="•"/>
      <w:lvlJc w:val="left"/>
      <w:rPr>
        <w:rFonts w:ascii="Times" w:eastAsia="Times" w:hAnsi="Times" w:cs="Times"/>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6" w15:restartNumberingAfterBreak="0">
    <w:nsid w:val="3E8F3356"/>
    <w:multiLevelType w:val="multilevel"/>
    <w:tmpl w:val="55B450E6"/>
    <w:lvl w:ilvl="0">
      <w:numFmt w:val="bullet"/>
      <w:lvlText w:val="•"/>
      <w:lvlJc w:val="left"/>
      <w:rPr>
        <w:rFonts w:ascii="Times" w:eastAsia="Times" w:hAnsi="Times" w:cs="Times"/>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7" w15:restartNumberingAfterBreak="0">
    <w:nsid w:val="553A589A"/>
    <w:multiLevelType w:val="multilevel"/>
    <w:tmpl w:val="97E4B0A6"/>
    <w:lvl w:ilvl="0">
      <w:numFmt w:val="bullet"/>
      <w:lvlText w:val="•"/>
      <w:lvlJc w:val="left"/>
      <w:rPr>
        <w:rFonts w:ascii="Times" w:eastAsia="Times" w:hAnsi="Times" w:cs="Times"/>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8" w15:restartNumberingAfterBreak="0">
    <w:nsid w:val="57F87AA4"/>
    <w:multiLevelType w:val="multilevel"/>
    <w:tmpl w:val="783AD17A"/>
    <w:lvl w:ilvl="0">
      <w:start w:val="1"/>
      <w:numFmt w:val="bullet"/>
      <w:lvlText w:val="•"/>
      <w:lvlJc w:val="left"/>
      <w:rPr>
        <w:rFonts w:ascii="NexusSerif-Regular" w:eastAsia="NexusSerif-Regular" w:hAnsi="NexusSerif-Regular" w:cs="NexusSerif-Regular"/>
        <w:position w:val="0"/>
      </w:rPr>
    </w:lvl>
    <w:lvl w:ilvl="1">
      <w:start w:val="1"/>
      <w:numFmt w:val="bullet"/>
      <w:lvlText w:val="o"/>
      <w:lvlJc w:val="left"/>
      <w:rPr>
        <w:rFonts w:ascii="NexusSerif-Regular" w:eastAsia="NexusSerif-Regular" w:hAnsi="NexusSerif-Regular" w:cs="NexusSerif-Regular"/>
        <w:position w:val="0"/>
      </w:rPr>
    </w:lvl>
    <w:lvl w:ilvl="2">
      <w:start w:val="1"/>
      <w:numFmt w:val="bullet"/>
      <w:lvlText w:val="▪"/>
      <w:lvlJc w:val="left"/>
      <w:rPr>
        <w:rFonts w:ascii="NexusSerif-Regular" w:eastAsia="NexusSerif-Regular" w:hAnsi="NexusSerif-Regular" w:cs="NexusSerif-Regular"/>
        <w:position w:val="0"/>
      </w:rPr>
    </w:lvl>
    <w:lvl w:ilvl="3">
      <w:start w:val="1"/>
      <w:numFmt w:val="bullet"/>
      <w:lvlText w:val="•"/>
      <w:lvlJc w:val="left"/>
      <w:rPr>
        <w:rFonts w:ascii="NexusSerif-Regular" w:eastAsia="NexusSerif-Regular" w:hAnsi="NexusSerif-Regular" w:cs="NexusSerif-Regular"/>
        <w:position w:val="0"/>
      </w:rPr>
    </w:lvl>
    <w:lvl w:ilvl="4">
      <w:start w:val="1"/>
      <w:numFmt w:val="bullet"/>
      <w:lvlText w:val="o"/>
      <w:lvlJc w:val="left"/>
      <w:rPr>
        <w:rFonts w:ascii="NexusSerif-Regular" w:eastAsia="NexusSerif-Regular" w:hAnsi="NexusSerif-Regular" w:cs="NexusSerif-Regular"/>
        <w:position w:val="0"/>
      </w:rPr>
    </w:lvl>
    <w:lvl w:ilvl="5">
      <w:start w:val="1"/>
      <w:numFmt w:val="bullet"/>
      <w:lvlText w:val="▪"/>
      <w:lvlJc w:val="left"/>
      <w:rPr>
        <w:rFonts w:ascii="NexusSerif-Regular" w:eastAsia="NexusSerif-Regular" w:hAnsi="NexusSerif-Regular" w:cs="NexusSerif-Regular"/>
        <w:position w:val="0"/>
      </w:rPr>
    </w:lvl>
    <w:lvl w:ilvl="6">
      <w:start w:val="1"/>
      <w:numFmt w:val="bullet"/>
      <w:lvlText w:val="•"/>
      <w:lvlJc w:val="left"/>
      <w:rPr>
        <w:rFonts w:ascii="NexusSerif-Regular" w:eastAsia="NexusSerif-Regular" w:hAnsi="NexusSerif-Regular" w:cs="NexusSerif-Regular"/>
        <w:position w:val="0"/>
      </w:rPr>
    </w:lvl>
    <w:lvl w:ilvl="7">
      <w:start w:val="1"/>
      <w:numFmt w:val="bullet"/>
      <w:lvlText w:val="o"/>
      <w:lvlJc w:val="left"/>
      <w:rPr>
        <w:rFonts w:ascii="NexusSerif-Regular" w:eastAsia="NexusSerif-Regular" w:hAnsi="NexusSerif-Regular" w:cs="NexusSerif-Regular"/>
        <w:position w:val="0"/>
      </w:rPr>
    </w:lvl>
    <w:lvl w:ilvl="8">
      <w:start w:val="1"/>
      <w:numFmt w:val="bullet"/>
      <w:lvlText w:val="▪"/>
      <w:lvlJc w:val="left"/>
      <w:rPr>
        <w:rFonts w:ascii="NexusSerif-Regular" w:eastAsia="NexusSerif-Regular" w:hAnsi="NexusSerif-Regular" w:cs="NexusSerif-Regular"/>
        <w:position w:val="0"/>
      </w:rPr>
    </w:lvl>
  </w:abstractNum>
  <w:abstractNum w:abstractNumId="9" w15:restartNumberingAfterBreak="0">
    <w:nsid w:val="61C45B63"/>
    <w:multiLevelType w:val="multilevel"/>
    <w:tmpl w:val="7856FA3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76225881"/>
    <w:multiLevelType w:val="multilevel"/>
    <w:tmpl w:val="3D149E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8"/>
  </w:num>
  <w:num w:numId="2">
    <w:abstractNumId w:val="10"/>
  </w:num>
  <w:num w:numId="3">
    <w:abstractNumId w:val="2"/>
  </w:num>
  <w:num w:numId="4">
    <w:abstractNumId w:val="7"/>
  </w:num>
  <w:num w:numId="5">
    <w:abstractNumId w:val="6"/>
  </w:num>
  <w:num w:numId="6">
    <w:abstractNumId w:val="1"/>
  </w:num>
  <w:num w:numId="7">
    <w:abstractNumId w:val="3"/>
  </w:num>
  <w:num w:numId="8">
    <w:abstractNumId w:val="9"/>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85"/>
    <w:rsid w:val="000416E3"/>
    <w:rsid w:val="00041B1A"/>
    <w:rsid w:val="0007554E"/>
    <w:rsid w:val="0011466C"/>
    <w:rsid w:val="001341FA"/>
    <w:rsid w:val="0018677A"/>
    <w:rsid w:val="001C2B6F"/>
    <w:rsid w:val="001D3EB7"/>
    <w:rsid w:val="00207042"/>
    <w:rsid w:val="00207EFE"/>
    <w:rsid w:val="00215E0B"/>
    <w:rsid w:val="00231C24"/>
    <w:rsid w:val="00233D61"/>
    <w:rsid w:val="00250585"/>
    <w:rsid w:val="002577B6"/>
    <w:rsid w:val="00266926"/>
    <w:rsid w:val="0029380E"/>
    <w:rsid w:val="002957C5"/>
    <w:rsid w:val="002D6699"/>
    <w:rsid w:val="002E0B0F"/>
    <w:rsid w:val="00304657"/>
    <w:rsid w:val="00313BE7"/>
    <w:rsid w:val="00316DB6"/>
    <w:rsid w:val="003210F8"/>
    <w:rsid w:val="00322415"/>
    <w:rsid w:val="00352E94"/>
    <w:rsid w:val="003912D0"/>
    <w:rsid w:val="003C1984"/>
    <w:rsid w:val="003D64A3"/>
    <w:rsid w:val="003D7150"/>
    <w:rsid w:val="003E0398"/>
    <w:rsid w:val="003F7E60"/>
    <w:rsid w:val="00401AED"/>
    <w:rsid w:val="004144EB"/>
    <w:rsid w:val="00414F2A"/>
    <w:rsid w:val="00432BB2"/>
    <w:rsid w:val="00444764"/>
    <w:rsid w:val="00454CB6"/>
    <w:rsid w:val="00455B1B"/>
    <w:rsid w:val="004562E7"/>
    <w:rsid w:val="00486EF0"/>
    <w:rsid w:val="004D32FB"/>
    <w:rsid w:val="004E0C20"/>
    <w:rsid w:val="00517CE6"/>
    <w:rsid w:val="005263F0"/>
    <w:rsid w:val="0052662D"/>
    <w:rsid w:val="005411CD"/>
    <w:rsid w:val="00541FC7"/>
    <w:rsid w:val="005716A5"/>
    <w:rsid w:val="00575026"/>
    <w:rsid w:val="005C4A9D"/>
    <w:rsid w:val="005C5B52"/>
    <w:rsid w:val="005D38B1"/>
    <w:rsid w:val="005E1DF5"/>
    <w:rsid w:val="005E65CB"/>
    <w:rsid w:val="00611F76"/>
    <w:rsid w:val="00616877"/>
    <w:rsid w:val="00626C40"/>
    <w:rsid w:val="00633D39"/>
    <w:rsid w:val="0064418D"/>
    <w:rsid w:val="00654343"/>
    <w:rsid w:val="006739EF"/>
    <w:rsid w:val="006770DE"/>
    <w:rsid w:val="006861EE"/>
    <w:rsid w:val="006B7612"/>
    <w:rsid w:val="006D062A"/>
    <w:rsid w:val="00705CB2"/>
    <w:rsid w:val="007068FA"/>
    <w:rsid w:val="00725CB5"/>
    <w:rsid w:val="007436FF"/>
    <w:rsid w:val="0076143D"/>
    <w:rsid w:val="00792883"/>
    <w:rsid w:val="007A1723"/>
    <w:rsid w:val="007B627B"/>
    <w:rsid w:val="007E2C26"/>
    <w:rsid w:val="00811FD5"/>
    <w:rsid w:val="00827302"/>
    <w:rsid w:val="00827C04"/>
    <w:rsid w:val="008405C3"/>
    <w:rsid w:val="0085571D"/>
    <w:rsid w:val="008567D7"/>
    <w:rsid w:val="008A307C"/>
    <w:rsid w:val="00921DF0"/>
    <w:rsid w:val="00930B9C"/>
    <w:rsid w:val="00972CC6"/>
    <w:rsid w:val="00973164"/>
    <w:rsid w:val="0099643A"/>
    <w:rsid w:val="009C1BA9"/>
    <w:rsid w:val="009E39BA"/>
    <w:rsid w:val="009F355F"/>
    <w:rsid w:val="00A03AA1"/>
    <w:rsid w:val="00A06537"/>
    <w:rsid w:val="00A56551"/>
    <w:rsid w:val="00A84B69"/>
    <w:rsid w:val="00A86032"/>
    <w:rsid w:val="00A91933"/>
    <w:rsid w:val="00AA76A4"/>
    <w:rsid w:val="00AB541F"/>
    <w:rsid w:val="00AD2FDC"/>
    <w:rsid w:val="00AE01F1"/>
    <w:rsid w:val="00AE5145"/>
    <w:rsid w:val="00AF0DE4"/>
    <w:rsid w:val="00AF4AF0"/>
    <w:rsid w:val="00B14E1F"/>
    <w:rsid w:val="00B230EF"/>
    <w:rsid w:val="00B67DA1"/>
    <w:rsid w:val="00BA3A30"/>
    <w:rsid w:val="00BB0E14"/>
    <w:rsid w:val="00BD47AA"/>
    <w:rsid w:val="00BE5C4A"/>
    <w:rsid w:val="00BF5D3A"/>
    <w:rsid w:val="00C145B0"/>
    <w:rsid w:val="00C1463F"/>
    <w:rsid w:val="00C3277E"/>
    <w:rsid w:val="00C46201"/>
    <w:rsid w:val="00C5337E"/>
    <w:rsid w:val="00C64DCC"/>
    <w:rsid w:val="00C65504"/>
    <w:rsid w:val="00C824FC"/>
    <w:rsid w:val="00CA6CC4"/>
    <w:rsid w:val="00CC2615"/>
    <w:rsid w:val="00CD12D1"/>
    <w:rsid w:val="00D10F48"/>
    <w:rsid w:val="00D15BF4"/>
    <w:rsid w:val="00D243BE"/>
    <w:rsid w:val="00D275FA"/>
    <w:rsid w:val="00D46DC8"/>
    <w:rsid w:val="00D470C4"/>
    <w:rsid w:val="00D5736A"/>
    <w:rsid w:val="00D726B4"/>
    <w:rsid w:val="00D81227"/>
    <w:rsid w:val="00D95F76"/>
    <w:rsid w:val="00DA5A03"/>
    <w:rsid w:val="00DF14B0"/>
    <w:rsid w:val="00DF5516"/>
    <w:rsid w:val="00E27B58"/>
    <w:rsid w:val="00E40449"/>
    <w:rsid w:val="00E52703"/>
    <w:rsid w:val="00E57557"/>
    <w:rsid w:val="00E75977"/>
    <w:rsid w:val="00E82DE4"/>
    <w:rsid w:val="00E923C9"/>
    <w:rsid w:val="00EA68F4"/>
    <w:rsid w:val="00EB264E"/>
    <w:rsid w:val="00EE35C7"/>
    <w:rsid w:val="00EE425F"/>
    <w:rsid w:val="00EE7304"/>
    <w:rsid w:val="00EF338E"/>
    <w:rsid w:val="00EF4C3D"/>
    <w:rsid w:val="00F06904"/>
    <w:rsid w:val="00F362BF"/>
    <w:rsid w:val="00F42760"/>
    <w:rsid w:val="00F652D5"/>
    <w:rsid w:val="00F65E03"/>
    <w:rsid w:val="00F729AE"/>
    <w:rsid w:val="00F95A7E"/>
    <w:rsid w:val="00FA132F"/>
    <w:rsid w:val="00FA6819"/>
    <w:rsid w:val="00FC10F4"/>
    <w:rsid w:val="00FD61F3"/>
    <w:rsid w:val="00FD65CC"/>
    <w:rsid w:val="00FD6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C00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pacing w:after="40"/>
    </w:pPr>
    <w:rPr>
      <w:rFonts w:hAnsi="Arial Unicode MS" w:cs="Arial Unicode MS"/>
      <w:color w:val="000000"/>
      <w:sz w:val="24"/>
      <w:szCs w:val="24"/>
      <w:u w:color="000000"/>
      <w:lang w:eastAsia="en-US"/>
    </w:rPr>
  </w:style>
  <w:style w:type="paragraph" w:styleId="berschrift1">
    <w:name w:val="heading 1"/>
    <w:next w:val="Standard"/>
    <w:rsid w:val="00A03AA1"/>
    <w:pPr>
      <w:keepNext/>
      <w:spacing w:before="200"/>
      <w:outlineLvl w:val="0"/>
    </w:pPr>
    <w:rPr>
      <w:rFonts w:ascii="Georgia" w:eastAsia="NexusSerif-Regular" w:hAnsi="Georgia" w:cs="NexusSerif-Regular"/>
      <w:b/>
      <w:bCs/>
      <w:smallCaps/>
      <w:color w:val="417FD0" w:themeColor="text1" w:themeTint="99"/>
      <w:sz w:val="32"/>
      <w:szCs w:val="24"/>
      <w:u w:color="000000"/>
    </w:rPr>
  </w:style>
  <w:style w:type="paragraph" w:styleId="berschrift2">
    <w:name w:val="heading 2"/>
    <w:basedOn w:val="Standard"/>
    <w:next w:val="Standard"/>
    <w:link w:val="berschrift2Zchn"/>
    <w:uiPriority w:val="9"/>
    <w:unhideWhenUsed/>
    <w:qFormat/>
    <w:rsid w:val="00E82DE4"/>
    <w:pPr>
      <w:keepNext/>
      <w:keepLines/>
      <w:spacing w:before="200" w:after="0"/>
      <w:outlineLvl w:val="1"/>
    </w:pPr>
    <w:rPr>
      <w:rFonts w:ascii="Georgia" w:eastAsiaTheme="majorEastAsia" w:hAnsi="Georgia" w:cstheme="majorBidi"/>
      <w:b/>
      <w:bCs/>
      <w:color w:val="417FD0" w:themeColor="text1" w:themeTint="99"/>
      <w:sz w:val="28"/>
      <w:szCs w:val="26"/>
    </w:rPr>
  </w:style>
  <w:style w:type="paragraph" w:styleId="berschrift3">
    <w:name w:val="heading 3"/>
    <w:basedOn w:val="Standard"/>
    <w:next w:val="Standard"/>
    <w:link w:val="berschrift3Zchn"/>
    <w:autoRedefine/>
    <w:uiPriority w:val="9"/>
    <w:unhideWhenUsed/>
    <w:qFormat/>
    <w:rsid w:val="00313BE7"/>
    <w:pPr>
      <w:keepNext/>
      <w:keepLines/>
      <w:spacing w:before="120" w:after="0"/>
      <w:outlineLvl w:val="2"/>
    </w:pPr>
    <w:rPr>
      <w:rFonts w:ascii="Georgia" w:eastAsiaTheme="majorEastAsia" w:hAnsi="Georgia" w:cstheme="majorBidi"/>
      <w:color w:val="417FD0" w:themeColor="text1" w:themeTint="99"/>
      <w:sz w:val="28"/>
    </w:rPr>
  </w:style>
  <w:style w:type="paragraph" w:styleId="berschrift4">
    <w:name w:val="heading 4"/>
    <w:basedOn w:val="Standard"/>
    <w:next w:val="Standard"/>
    <w:link w:val="berschrift4Zchn"/>
    <w:autoRedefine/>
    <w:uiPriority w:val="9"/>
    <w:unhideWhenUsed/>
    <w:qFormat/>
    <w:rsid w:val="00827302"/>
    <w:pPr>
      <w:keepNext/>
      <w:keepLines/>
      <w:spacing w:before="120" w:after="0"/>
      <w:outlineLvl w:val="3"/>
    </w:pPr>
    <w:rPr>
      <w:rFonts w:ascii="Georgia" w:eastAsiaTheme="majorEastAsia" w:hAnsi="Georgia" w:cstheme="majorBidi"/>
      <w:b/>
      <w:i/>
      <w:iCs/>
      <w:color w:val="417FD0" w:themeColor="text1" w:themeTint="9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after="40"/>
    </w:pPr>
    <w:rPr>
      <w:rFonts w:hAnsi="Arial Unicode MS" w:cs="Arial Unicode MS"/>
      <w:color w:val="000000"/>
      <w:sz w:val="24"/>
      <w:szCs w:val="24"/>
      <w:u w:color="000000"/>
    </w:rPr>
  </w:style>
  <w:style w:type="paragraph" w:styleId="Fuzeile">
    <w:name w:val="footer"/>
    <w:pPr>
      <w:tabs>
        <w:tab w:val="center" w:pos="4536"/>
        <w:tab w:val="right" w:pos="9072"/>
      </w:tabs>
      <w:spacing w:after="40"/>
    </w:pPr>
    <w:rPr>
      <w:rFonts w:hAnsi="Arial Unicode MS" w:cs="Arial Unicode MS"/>
      <w:color w:val="000000"/>
      <w:sz w:val="24"/>
      <w:szCs w:val="24"/>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styleId="Titel">
    <w:name w:val="Title"/>
    <w:next w:val="Standard"/>
    <w:pPr>
      <w:spacing w:after="300"/>
    </w:pPr>
    <w:rPr>
      <w:rFonts w:ascii="Cambria" w:eastAsia="Cambria" w:hAnsi="Cambria" w:cs="Cambria"/>
      <w:color w:val="17365D"/>
      <w:spacing w:val="5"/>
      <w:kern w:val="28"/>
      <w:sz w:val="52"/>
      <w:szCs w:val="52"/>
      <w:u w:color="17365D"/>
    </w:rPr>
  </w:style>
  <w:style w:type="paragraph" w:customStyle="1" w:styleId="Formatvorlageberschrift110ptBlock">
    <w:name w:val="Formatvorlage Überschrift 1 + 10 pt Block"/>
    <w:pPr>
      <w:keepNext/>
      <w:spacing w:before="120"/>
      <w:jc w:val="both"/>
      <w:outlineLvl w:val="0"/>
    </w:pPr>
    <w:rPr>
      <w:rFonts w:ascii="NexusSerif-Regular" w:eastAsia="NexusSerif-Regular" w:hAnsi="NexusSerif-Regular" w:cs="NexusSerif-Regular"/>
      <w:b/>
      <w:bCs/>
      <w:color w:val="000000"/>
      <w:sz w:val="24"/>
      <w:szCs w:val="24"/>
      <w:u w:color="000000"/>
    </w:rPr>
  </w:style>
  <w:style w:type="paragraph" w:styleId="Textkrper-Einzug2">
    <w:name w:val="Body Text Indent 2"/>
    <w:pPr>
      <w:spacing w:after="40"/>
      <w:ind w:left="1980" w:hanging="1980"/>
    </w:pPr>
    <w:rPr>
      <w:rFonts w:hAnsi="Arial Unicode MS" w:cs="Arial Unicode MS"/>
      <w:color w:val="000000"/>
      <w:sz w:val="24"/>
      <w:szCs w:val="24"/>
      <w:u w:color="000000"/>
    </w:rPr>
  </w:style>
  <w:style w:type="paragraph" w:styleId="Textkrper-Zeileneinzug">
    <w:name w:val="Body Text Indent"/>
    <w:pPr>
      <w:spacing w:after="40"/>
      <w:ind w:left="900"/>
    </w:pPr>
    <w:rPr>
      <w:rFonts w:hAnsi="Arial Unicode MS" w:cs="Arial Unicode MS"/>
      <w:color w:val="000000"/>
      <w:sz w:val="24"/>
      <w:szCs w:val="24"/>
      <w:u w:color="000000"/>
    </w:rPr>
  </w:style>
  <w:style w:type="numbering" w:customStyle="1" w:styleId="List0">
    <w:name w:val="List 0"/>
    <w:basedOn w:val="ImportierterStil1"/>
    <w:pPr>
      <w:numPr>
        <w:numId w:val="6"/>
      </w:numPr>
    </w:pPr>
  </w:style>
  <w:style w:type="numbering" w:customStyle="1" w:styleId="ImportierterStil1">
    <w:name w:val="Importierter Stil: 1"/>
  </w:style>
  <w:style w:type="paragraph" w:styleId="Listenabsatz">
    <w:name w:val="List Paragraph"/>
    <w:pPr>
      <w:spacing w:after="40"/>
      <w:ind w:left="720"/>
    </w:pPr>
    <w:rPr>
      <w:rFonts w:hAnsi="Arial Unicode MS" w:cs="Arial Unicode MS"/>
      <w:color w:val="000000"/>
      <w:sz w:val="24"/>
      <w:szCs w:val="24"/>
      <w:u w:color="000000"/>
    </w:rPr>
  </w:style>
  <w:style w:type="numbering" w:customStyle="1" w:styleId="List1">
    <w:name w:val="List 1"/>
    <w:basedOn w:val="ImportierterStil2"/>
    <w:pPr>
      <w:numPr>
        <w:numId w:val="10"/>
      </w:numPr>
    </w:pPr>
  </w:style>
  <w:style w:type="numbering" w:customStyle="1" w:styleId="ImportierterStil2">
    <w:name w:val="Importierter Stil: 2"/>
  </w:style>
  <w:style w:type="paragraph" w:customStyle="1" w:styleId="Formatvorlageberschrift310pt">
    <w:name w:val="Formatvorlage Überschrift 3 + 10 pt"/>
    <w:rsid w:val="00BB0E14"/>
    <w:pPr>
      <w:keepNext/>
      <w:spacing w:before="80" w:after="40"/>
      <w:jc w:val="both"/>
      <w:outlineLvl w:val="2"/>
    </w:pPr>
    <w:rPr>
      <w:rFonts w:cs="Arial Unicode MS"/>
      <w:b/>
      <w:bCs/>
      <w:sz w:val="24"/>
      <w:u w:color="000000"/>
    </w:rPr>
  </w:style>
  <w:style w:type="paragraph" w:styleId="Textkrper">
    <w:name w:val="Body Text"/>
    <w:pPr>
      <w:spacing w:after="40"/>
      <w:jc w:val="both"/>
    </w:pPr>
    <w:rPr>
      <w:rFonts w:hAnsi="Arial Unicode MS" w:cs="Arial Unicode MS"/>
      <w:color w:val="000000"/>
      <w:sz w:val="24"/>
      <w:szCs w:val="24"/>
      <w:u w:color="000000"/>
    </w:rPr>
  </w:style>
  <w:style w:type="paragraph" w:styleId="Funotentext">
    <w:name w:val="footnote text"/>
    <w:pPr>
      <w:spacing w:after="40"/>
    </w:pPr>
    <w:rPr>
      <w:rFonts w:eastAsia="Times New Roman"/>
      <w:color w:val="000000"/>
      <w:u w:color="000000"/>
    </w:rPr>
  </w:style>
  <w:style w:type="character" w:styleId="IntensiverVerweis">
    <w:name w:val="Intense Reference"/>
    <w:basedOn w:val="Absatz-Standardschriftart"/>
    <w:uiPriority w:val="32"/>
    <w:qFormat/>
    <w:rsid w:val="00F95A7E"/>
    <w:rPr>
      <w:b/>
      <w:bCs/>
      <w:smallCaps/>
      <w:color w:val="6EC038" w:themeColor="accent2"/>
      <w:spacing w:val="5"/>
      <w:u w:val="single"/>
    </w:rPr>
  </w:style>
  <w:style w:type="character" w:customStyle="1" w:styleId="berschrift2Zchn">
    <w:name w:val="Überschrift 2 Zchn"/>
    <w:basedOn w:val="Absatz-Standardschriftart"/>
    <w:link w:val="berschrift2"/>
    <w:uiPriority w:val="9"/>
    <w:rsid w:val="00E82DE4"/>
    <w:rPr>
      <w:rFonts w:ascii="Georgia" w:eastAsiaTheme="majorEastAsia" w:hAnsi="Georgia" w:cstheme="majorBidi"/>
      <w:b/>
      <w:bCs/>
      <w:color w:val="417FD0" w:themeColor="text1" w:themeTint="99"/>
      <w:sz w:val="28"/>
      <w:szCs w:val="26"/>
      <w:u w:color="000000"/>
      <w:lang w:eastAsia="en-US"/>
    </w:rPr>
  </w:style>
  <w:style w:type="paragraph" w:styleId="Verzeichnis1">
    <w:name w:val="toc 1"/>
    <w:basedOn w:val="Standard"/>
    <w:next w:val="Standard"/>
    <w:autoRedefine/>
    <w:uiPriority w:val="39"/>
    <w:unhideWhenUsed/>
    <w:rsid w:val="00FD61F3"/>
    <w:pPr>
      <w:tabs>
        <w:tab w:val="right" w:leader="dot" w:pos="9054"/>
      </w:tabs>
    </w:pPr>
    <w:rPr>
      <w:rFonts w:ascii="Candara" w:hAnsi="Candara" w:cs="Times New Roman"/>
      <w:b/>
      <w:bCs/>
      <w:i/>
      <w:sz w:val="20"/>
    </w:rPr>
  </w:style>
  <w:style w:type="paragraph" w:styleId="Verzeichnis2">
    <w:name w:val="toc 2"/>
    <w:basedOn w:val="Standard"/>
    <w:next w:val="Standard"/>
    <w:autoRedefine/>
    <w:uiPriority w:val="39"/>
    <w:unhideWhenUsed/>
    <w:rsid w:val="00FD61F3"/>
    <w:pPr>
      <w:ind w:left="240"/>
    </w:pPr>
    <w:rPr>
      <w:rFonts w:ascii="Candara" w:hAnsi="Candara"/>
      <w:sz w:val="20"/>
    </w:rPr>
  </w:style>
  <w:style w:type="paragraph" w:styleId="Verzeichnis3">
    <w:name w:val="toc 3"/>
    <w:basedOn w:val="Standard"/>
    <w:next w:val="Standard"/>
    <w:autoRedefine/>
    <w:uiPriority w:val="39"/>
    <w:unhideWhenUsed/>
    <w:rsid w:val="00FD61F3"/>
    <w:pPr>
      <w:ind w:left="480"/>
    </w:pPr>
    <w:rPr>
      <w:rFonts w:ascii="Candara" w:hAnsi="Candara"/>
      <w:sz w:val="20"/>
    </w:rPr>
  </w:style>
  <w:style w:type="paragraph" w:styleId="Verzeichnis4">
    <w:name w:val="toc 4"/>
    <w:basedOn w:val="Standard"/>
    <w:next w:val="Standard"/>
    <w:autoRedefine/>
    <w:uiPriority w:val="39"/>
    <w:unhideWhenUsed/>
    <w:rsid w:val="00F95A7E"/>
    <w:pPr>
      <w:ind w:left="720"/>
    </w:pPr>
  </w:style>
  <w:style w:type="paragraph" w:styleId="Verzeichnis5">
    <w:name w:val="toc 5"/>
    <w:basedOn w:val="Standard"/>
    <w:next w:val="Standard"/>
    <w:autoRedefine/>
    <w:uiPriority w:val="39"/>
    <w:unhideWhenUsed/>
    <w:rsid w:val="00F95A7E"/>
    <w:pPr>
      <w:ind w:left="960"/>
    </w:pPr>
  </w:style>
  <w:style w:type="paragraph" w:styleId="Verzeichnis6">
    <w:name w:val="toc 6"/>
    <w:basedOn w:val="Standard"/>
    <w:next w:val="Standard"/>
    <w:autoRedefine/>
    <w:uiPriority w:val="39"/>
    <w:unhideWhenUsed/>
    <w:rsid w:val="00F95A7E"/>
    <w:pPr>
      <w:ind w:left="1200"/>
    </w:pPr>
  </w:style>
  <w:style w:type="paragraph" w:styleId="Verzeichnis7">
    <w:name w:val="toc 7"/>
    <w:basedOn w:val="Standard"/>
    <w:next w:val="Standard"/>
    <w:autoRedefine/>
    <w:uiPriority w:val="39"/>
    <w:unhideWhenUsed/>
    <w:rsid w:val="00F95A7E"/>
    <w:pPr>
      <w:ind w:left="1440"/>
    </w:pPr>
  </w:style>
  <w:style w:type="paragraph" w:styleId="Verzeichnis8">
    <w:name w:val="toc 8"/>
    <w:basedOn w:val="Standard"/>
    <w:next w:val="Standard"/>
    <w:autoRedefine/>
    <w:uiPriority w:val="39"/>
    <w:unhideWhenUsed/>
    <w:rsid w:val="00F95A7E"/>
    <w:pPr>
      <w:ind w:left="1680"/>
    </w:pPr>
  </w:style>
  <w:style w:type="paragraph" w:styleId="Verzeichnis9">
    <w:name w:val="toc 9"/>
    <w:basedOn w:val="Standard"/>
    <w:next w:val="Standard"/>
    <w:autoRedefine/>
    <w:uiPriority w:val="39"/>
    <w:unhideWhenUsed/>
    <w:rsid w:val="00F95A7E"/>
    <w:pPr>
      <w:ind w:left="1920"/>
    </w:pPr>
  </w:style>
  <w:style w:type="character" w:customStyle="1" w:styleId="berschrift3Zchn">
    <w:name w:val="Überschrift 3 Zchn"/>
    <w:basedOn w:val="Absatz-Standardschriftart"/>
    <w:link w:val="berschrift3"/>
    <w:uiPriority w:val="9"/>
    <w:rsid w:val="00313BE7"/>
    <w:rPr>
      <w:rFonts w:ascii="Georgia" w:eastAsiaTheme="majorEastAsia" w:hAnsi="Georgia" w:cstheme="majorBidi"/>
      <w:color w:val="417FD0" w:themeColor="text1" w:themeTint="99"/>
      <w:sz w:val="28"/>
      <w:szCs w:val="24"/>
      <w:u w:color="000000"/>
      <w:lang w:eastAsia="en-US"/>
    </w:rPr>
  </w:style>
  <w:style w:type="character" w:customStyle="1" w:styleId="berschrift4Zchn">
    <w:name w:val="Überschrift 4 Zchn"/>
    <w:basedOn w:val="Absatz-Standardschriftart"/>
    <w:link w:val="berschrift4"/>
    <w:uiPriority w:val="9"/>
    <w:rsid w:val="00827302"/>
    <w:rPr>
      <w:rFonts w:ascii="Georgia" w:eastAsiaTheme="majorEastAsia" w:hAnsi="Georgia" w:cstheme="majorBidi"/>
      <w:b/>
      <w:i/>
      <w:iCs/>
      <w:color w:val="417FD0" w:themeColor="text1" w:themeTint="99"/>
      <w:sz w:val="24"/>
      <w:szCs w:val="24"/>
      <w:u w:color="000000"/>
      <w:lang w:eastAsia="en-US"/>
    </w:rPr>
  </w:style>
  <w:style w:type="paragraph" w:customStyle="1" w:styleId="p1">
    <w:name w:val="p1"/>
    <w:basedOn w:val="Standard"/>
    <w:rsid w:val="00616877"/>
    <w:pPr>
      <w:pBdr>
        <w:top w:val="none" w:sz="0" w:space="0" w:color="auto"/>
        <w:left w:val="none" w:sz="0" w:space="0" w:color="auto"/>
        <w:bottom w:val="none" w:sz="0" w:space="0" w:color="auto"/>
        <w:right w:val="none" w:sz="0" w:space="0" w:color="auto"/>
        <w:between w:val="none" w:sz="0" w:space="0" w:color="auto"/>
        <w:bar w:val="none" w:sz="0" w:color="auto"/>
      </w:pBdr>
      <w:spacing w:after="30"/>
      <w:jc w:val="both"/>
    </w:pPr>
    <w:rPr>
      <w:rFonts w:ascii="Georgia" w:hAnsi="Georgia" w:cs="Times New Roman"/>
      <w:color w:val="auto"/>
      <w:sz w:val="18"/>
      <w:szCs w:val="18"/>
      <w:bdr w:val="none" w:sz="0" w:space="0" w:color="auto"/>
      <w:lang w:eastAsia="de-DE"/>
    </w:rPr>
  </w:style>
  <w:style w:type="paragraph" w:styleId="KeinLeerraum">
    <w:name w:val="No Spacing"/>
    <w:uiPriority w:val="1"/>
    <w:qFormat/>
    <w:rsid w:val="00616877"/>
    <w:rPr>
      <w:rFonts w:hAnsi="Arial Unicode MS" w:cs="Arial Unicode MS"/>
      <w:color w:val="000000"/>
      <w:sz w:val="24"/>
      <w:szCs w:val="24"/>
      <w:u w:color="000000"/>
      <w:lang w:eastAsia="en-US"/>
    </w:rPr>
  </w:style>
  <w:style w:type="character" w:styleId="NichtaufgelsteErwhnung">
    <w:name w:val="Unresolved Mention"/>
    <w:basedOn w:val="Absatz-Standardschriftart"/>
    <w:uiPriority w:val="99"/>
    <w:rsid w:val="00DF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estalozza@fu-berl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17365D"/>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AAC4-0C95-714D-B779-BB788A66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3660</Words>
  <Characters>23062</Characters>
  <Application>Microsoft Office Word</Application>
  <DocSecurity>0</DocSecurity>
  <Lines>192</Lines>
  <Paragraphs>53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c.pestalozza</cp:lastModifiedBy>
  <cp:revision>2</cp:revision>
  <dcterms:created xsi:type="dcterms:W3CDTF">2022-02-05T17:30:00Z</dcterms:created>
  <dcterms:modified xsi:type="dcterms:W3CDTF">2022-02-05T17:30:00Z</dcterms:modified>
</cp:coreProperties>
</file>